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6811" w:rsidRPr="00806FE6" w:rsidRDefault="00A37A36">
      <w:pPr>
        <w:rPr>
          <w:rFonts w:ascii="Georgia" w:hAnsi="Georgia" w:cs="Georgia"/>
          <w:b/>
          <w:color w:val="000000"/>
          <w:lang w:val="en-GB"/>
        </w:rPr>
      </w:pPr>
      <w:r>
        <w:rPr>
          <w:noProof/>
        </w:rPr>
        <w:drawing>
          <wp:anchor distT="0" distB="0" distL="114935" distR="114935" simplePos="0" relativeHeight="251657728" behindDoc="0" locked="0" layoutInCell="1" allowOverlap="1">
            <wp:simplePos x="0" y="0"/>
            <wp:positionH relativeFrom="column">
              <wp:posOffset>5067300</wp:posOffset>
            </wp:positionH>
            <wp:positionV relativeFrom="paragraph">
              <wp:posOffset>-303530</wp:posOffset>
            </wp:positionV>
            <wp:extent cx="828675" cy="58991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89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16811" w:rsidRPr="00806FE6" w:rsidRDefault="00216811">
      <w:pPr>
        <w:rPr>
          <w:rFonts w:ascii="Georgia" w:hAnsi="Georgia" w:cs="Georgia"/>
          <w:b/>
          <w:color w:val="000000"/>
        </w:rPr>
      </w:pPr>
    </w:p>
    <w:p w:rsidR="00216811" w:rsidRPr="00806FE6" w:rsidRDefault="00216811">
      <w:pPr>
        <w:rPr>
          <w:rFonts w:ascii="Georgia" w:hAnsi="Georgia" w:cs="Georgia"/>
          <w:b/>
          <w:color w:val="000000"/>
        </w:rPr>
      </w:pPr>
    </w:p>
    <w:p w:rsidR="00216811" w:rsidRPr="00806FE6" w:rsidRDefault="00216811">
      <w:pPr>
        <w:rPr>
          <w:rFonts w:ascii="Georgia" w:hAnsi="Georgia" w:cs="Georgia"/>
          <w:b/>
          <w:color w:val="000000"/>
        </w:rPr>
      </w:pPr>
    </w:p>
    <w:p w:rsidR="00216811" w:rsidRPr="00806FE6" w:rsidRDefault="00216811">
      <w:pPr>
        <w:rPr>
          <w:rFonts w:ascii="Georgia" w:hAnsi="Georgia" w:cs="Georgia"/>
          <w:b/>
          <w:color w:val="000000"/>
        </w:rPr>
      </w:pPr>
    </w:p>
    <w:p w:rsidR="00216811" w:rsidRPr="00806FE6" w:rsidRDefault="00216811">
      <w:pPr>
        <w:rPr>
          <w:rFonts w:ascii="Georgia" w:hAnsi="Georgia" w:cs="Georgia"/>
          <w:b/>
          <w:color w:val="000000"/>
        </w:rPr>
      </w:pPr>
    </w:p>
    <w:p w:rsidR="00216811" w:rsidRPr="00806FE6" w:rsidRDefault="00216811">
      <w:pPr>
        <w:rPr>
          <w:rFonts w:ascii="Georgia" w:hAnsi="Georgia" w:cs="Georgia"/>
          <w:color w:val="000000"/>
        </w:rPr>
      </w:pPr>
    </w:p>
    <w:p w:rsidR="00216811" w:rsidRPr="00806FE6" w:rsidRDefault="00216811">
      <w:pPr>
        <w:rPr>
          <w:rFonts w:ascii="Georgia" w:hAnsi="Georgia" w:cs="Georgia"/>
          <w:b/>
          <w:color w:val="000000"/>
        </w:rPr>
      </w:pPr>
    </w:p>
    <w:p w:rsidR="00216811" w:rsidRPr="00806FE6" w:rsidRDefault="00216811">
      <w:pPr>
        <w:rPr>
          <w:rFonts w:ascii="Georgia" w:hAnsi="Georgia" w:cs="Georgia"/>
          <w:b/>
          <w:color w:val="000000"/>
        </w:rPr>
      </w:pPr>
    </w:p>
    <w:p w:rsidR="00216811" w:rsidRPr="00806FE6" w:rsidRDefault="00216811">
      <w:pPr>
        <w:ind w:hanging="567"/>
        <w:rPr>
          <w:rFonts w:ascii="Georgia" w:hAnsi="Georgia" w:cs="Georgia"/>
          <w:b/>
          <w:color w:val="000000"/>
        </w:rPr>
      </w:pPr>
    </w:p>
    <w:p w:rsidR="00216811" w:rsidRPr="00806FE6" w:rsidRDefault="00216811">
      <w:pPr>
        <w:ind w:hanging="567"/>
        <w:rPr>
          <w:rFonts w:ascii="Georgia" w:hAnsi="Georgia" w:cs="Georgia"/>
          <w:b/>
          <w:color w:val="000000"/>
        </w:rPr>
      </w:pPr>
    </w:p>
    <w:p w:rsidR="00216811" w:rsidRPr="00806FE6" w:rsidRDefault="00AB4540">
      <w:pPr>
        <w:ind w:hanging="567"/>
        <w:rPr>
          <w:rFonts w:ascii="Georgia" w:hAnsi="Georgia" w:cs="Georgia"/>
          <w:b/>
          <w:color w:val="000000"/>
          <w:sz w:val="40"/>
          <w:szCs w:val="40"/>
        </w:rPr>
      </w:pPr>
      <w:r w:rsidRPr="00806FE6">
        <w:rPr>
          <w:rFonts w:ascii="Georgia" w:hAnsi="Georgia" w:cs="Georgia"/>
          <w:b/>
          <w:color w:val="000000"/>
          <w:sz w:val="40"/>
          <w:szCs w:val="40"/>
        </w:rPr>
        <w:t>Nottinghamshire</w:t>
      </w:r>
      <w:r w:rsidR="00216811" w:rsidRPr="00806FE6">
        <w:rPr>
          <w:rFonts w:ascii="Georgia" w:hAnsi="Georgia" w:cs="Georgia"/>
          <w:b/>
          <w:color w:val="000000"/>
          <w:sz w:val="40"/>
          <w:szCs w:val="40"/>
        </w:rPr>
        <w:t xml:space="preserve"> Federation of WIs</w:t>
      </w: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r w:rsidRPr="00806FE6">
        <w:rPr>
          <w:rFonts w:ascii="Georgia" w:hAnsi="Georgia" w:cs="Georgia"/>
          <w:b/>
          <w:color w:val="000000"/>
          <w:sz w:val="40"/>
          <w:szCs w:val="40"/>
        </w:rPr>
        <w:t xml:space="preserve">Health and Safety Policy </w:t>
      </w:r>
    </w:p>
    <w:p w:rsidR="00216811" w:rsidRPr="00806FE6" w:rsidRDefault="00216811">
      <w:pPr>
        <w:ind w:hanging="567"/>
        <w:rPr>
          <w:rFonts w:ascii="Georgia" w:hAnsi="Georgia" w:cs="Georgia"/>
          <w:b/>
          <w:color w:val="000000"/>
          <w:sz w:val="40"/>
          <w:szCs w:val="40"/>
        </w:rPr>
      </w:pPr>
    </w:p>
    <w:p w:rsidR="00216811" w:rsidRPr="00806FE6" w:rsidRDefault="00A37A36">
      <w:pPr>
        <w:ind w:hanging="567"/>
        <w:rPr>
          <w:rFonts w:ascii="Georgia" w:hAnsi="Georgia" w:cs="Georgia"/>
          <w:b/>
          <w:color w:val="000000"/>
          <w:sz w:val="40"/>
          <w:szCs w:val="40"/>
        </w:rPr>
      </w:pPr>
      <w:r>
        <w:rPr>
          <w:rFonts w:ascii="Georgia" w:hAnsi="Georgia" w:cs="Georgia"/>
          <w:b/>
          <w:color w:val="000000"/>
          <w:sz w:val="40"/>
          <w:szCs w:val="40"/>
        </w:rPr>
        <w:t>February 2020</w:t>
      </w: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sz w:val="40"/>
          <w:szCs w:val="40"/>
        </w:rPr>
      </w:pPr>
      <w:r w:rsidRPr="00806FE6">
        <w:rPr>
          <w:rFonts w:ascii="Georgia" w:hAnsi="Georgia" w:cs="Georgia"/>
          <w:b/>
          <w:color w:val="000000"/>
          <w:sz w:val="40"/>
          <w:szCs w:val="40"/>
        </w:rPr>
        <w:t xml:space="preserve">Author </w:t>
      </w:r>
    </w:p>
    <w:p w:rsidR="00216811" w:rsidRPr="00806FE6" w:rsidRDefault="00216811">
      <w:pPr>
        <w:ind w:hanging="567"/>
        <w:rPr>
          <w:rFonts w:ascii="Georgia" w:hAnsi="Georgia" w:cs="Georgia"/>
          <w:b/>
          <w:color w:val="000000"/>
          <w:sz w:val="40"/>
          <w:szCs w:val="40"/>
        </w:rPr>
      </w:pPr>
    </w:p>
    <w:p w:rsidR="00216811" w:rsidRPr="00806FE6" w:rsidRDefault="00216811">
      <w:pPr>
        <w:ind w:hanging="567"/>
        <w:rPr>
          <w:rFonts w:ascii="Georgia" w:hAnsi="Georgia" w:cs="Georgia"/>
          <w:b/>
          <w:color w:val="000000"/>
        </w:rPr>
      </w:pPr>
      <w:r w:rsidRPr="00806FE6">
        <w:rPr>
          <w:rFonts w:ascii="Georgia" w:hAnsi="Georgia" w:cs="Georgia"/>
          <w:b/>
          <w:color w:val="000000"/>
          <w:sz w:val="40"/>
          <w:szCs w:val="40"/>
        </w:rPr>
        <w:t>Board of Trustees</w:t>
      </w:r>
    </w:p>
    <w:p w:rsidR="00216811" w:rsidRPr="00806FE6" w:rsidRDefault="00216811">
      <w:pPr>
        <w:ind w:hanging="567"/>
        <w:rPr>
          <w:rFonts w:ascii="Georgia" w:hAnsi="Georgia" w:cs="Georgia"/>
          <w:b/>
          <w:color w:val="000000"/>
        </w:rPr>
      </w:pPr>
    </w:p>
    <w:p w:rsidR="00216811" w:rsidRPr="00806FE6" w:rsidRDefault="00216811">
      <w:pPr>
        <w:ind w:hanging="567"/>
        <w:rPr>
          <w:rFonts w:ascii="Georgia" w:hAnsi="Georgia" w:cs="Georgia"/>
          <w:b/>
          <w:color w:val="000000"/>
        </w:rPr>
      </w:pPr>
    </w:p>
    <w:p w:rsidR="00216811" w:rsidRPr="00806FE6" w:rsidRDefault="00216811">
      <w:pPr>
        <w:ind w:hanging="567"/>
        <w:rPr>
          <w:rFonts w:ascii="Georgia" w:hAnsi="Georgia" w:cs="Georgia"/>
          <w:b/>
          <w:color w:val="000000"/>
        </w:rPr>
      </w:pPr>
    </w:p>
    <w:p w:rsidR="00216811" w:rsidRPr="00806FE6" w:rsidRDefault="00216811">
      <w:pPr>
        <w:rPr>
          <w:rFonts w:ascii="Georgia" w:hAnsi="Georgia" w:cs="Georgia"/>
          <w:b/>
          <w:color w:val="000000"/>
        </w:rPr>
      </w:pPr>
    </w:p>
    <w:p w:rsidR="00216811" w:rsidRPr="00806FE6" w:rsidRDefault="00216811">
      <w:pPr>
        <w:rPr>
          <w:color w:val="000000"/>
        </w:rPr>
        <w:sectPr w:rsidR="00216811" w:rsidRPr="00806FE6">
          <w:headerReference w:type="even" r:id="rId8"/>
          <w:headerReference w:type="default" r:id="rId9"/>
          <w:footerReference w:type="even" r:id="rId10"/>
          <w:footerReference w:type="default" r:id="rId11"/>
          <w:headerReference w:type="first" r:id="rId12"/>
          <w:footerReference w:type="first" r:id="rId13"/>
          <w:pgSz w:w="12240" w:h="15840"/>
          <w:pgMar w:top="1440" w:right="1037" w:bottom="1440" w:left="1440" w:header="720" w:footer="720" w:gutter="0"/>
          <w:cols w:space="720"/>
          <w:titlePg/>
          <w:docGrid w:linePitch="360"/>
        </w:sectPr>
      </w:pPr>
    </w:p>
    <w:p w:rsidR="00216811" w:rsidRPr="00806FE6" w:rsidRDefault="00216811">
      <w:pPr>
        <w:ind w:left="-360" w:right="39"/>
        <w:rPr>
          <w:color w:val="000000"/>
        </w:rPr>
      </w:pPr>
      <w:r w:rsidRPr="00806FE6">
        <w:rPr>
          <w:b/>
          <w:color w:val="000000"/>
        </w:rPr>
        <w:lastRenderedPageBreak/>
        <w:t>Part 1 – General Statement of Policy</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 xml:space="preserve">This document is the Health and Safety Policy of </w:t>
      </w:r>
      <w:r w:rsidR="00AB4540" w:rsidRPr="00806FE6">
        <w:rPr>
          <w:b/>
          <w:color w:val="000000"/>
        </w:rPr>
        <w:t>Nottinghamshire</w:t>
      </w:r>
      <w:r w:rsidRPr="00806FE6">
        <w:rPr>
          <w:b/>
          <w:color w:val="000000"/>
        </w:rPr>
        <w:t xml:space="preserve"> Federation of WIs</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Our policy is to:</w:t>
      </w:r>
    </w:p>
    <w:p w:rsidR="00216811" w:rsidRPr="00806FE6" w:rsidRDefault="00216811">
      <w:pPr>
        <w:numPr>
          <w:ilvl w:val="0"/>
          <w:numId w:val="4"/>
        </w:numPr>
        <w:ind w:right="39" w:hanging="720"/>
        <w:rPr>
          <w:color w:val="000000"/>
        </w:rPr>
      </w:pPr>
      <w:r w:rsidRPr="00806FE6">
        <w:rPr>
          <w:color w:val="000000"/>
        </w:rPr>
        <w:t>Provide healthy and safe working conditions, equipment and systems of work for our employee(s), volunteers, committee members</w:t>
      </w:r>
      <w:r w:rsidR="00AB4540" w:rsidRPr="00806FE6">
        <w:rPr>
          <w:color w:val="000000"/>
        </w:rPr>
        <w:t xml:space="preserve">, </w:t>
      </w:r>
      <w:r w:rsidRPr="00806FE6">
        <w:rPr>
          <w:color w:val="000000"/>
        </w:rPr>
        <w:t>hirers</w:t>
      </w:r>
      <w:r w:rsidR="00AB4540" w:rsidRPr="00806FE6">
        <w:rPr>
          <w:color w:val="000000"/>
        </w:rPr>
        <w:t xml:space="preserve"> and contractors.</w:t>
      </w:r>
    </w:p>
    <w:p w:rsidR="00216811" w:rsidRPr="00806FE6" w:rsidRDefault="00216811">
      <w:pPr>
        <w:numPr>
          <w:ilvl w:val="0"/>
          <w:numId w:val="4"/>
        </w:numPr>
        <w:ind w:left="-360" w:right="39" w:firstLine="0"/>
        <w:rPr>
          <w:color w:val="000000"/>
        </w:rPr>
      </w:pPr>
      <w:r w:rsidRPr="00806FE6">
        <w:rPr>
          <w:color w:val="000000"/>
        </w:rPr>
        <w:t>Keep WI House and any equipment in a safe condition for all users.</w:t>
      </w:r>
    </w:p>
    <w:p w:rsidR="00216811" w:rsidRPr="00806FE6" w:rsidRDefault="00216811">
      <w:pPr>
        <w:numPr>
          <w:ilvl w:val="0"/>
          <w:numId w:val="4"/>
        </w:numPr>
        <w:ind w:left="-360" w:right="39" w:firstLine="0"/>
        <w:rPr>
          <w:color w:val="000000"/>
        </w:rPr>
      </w:pPr>
      <w:r w:rsidRPr="00806FE6">
        <w:rPr>
          <w:color w:val="000000"/>
        </w:rPr>
        <w:t>Provide such training and information as is necessary to staff, volunteers and users.</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It is the intention of the Board of Trustees to comply with all Health and Safety legislation and to act positively where it can reasonably do so to prevent injury, ill health or any danger arising from its activities and operations.</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 xml:space="preserve">The Board of Trustees considers the promotion of the health and safety of its employees at work and those who use its premises, including contractors who may work there, to be of great importance.  The Board of Trustees </w:t>
      </w:r>
      <w:proofErr w:type="spellStart"/>
      <w:r w:rsidRPr="00806FE6">
        <w:rPr>
          <w:color w:val="000000"/>
        </w:rPr>
        <w:t>recognises</w:t>
      </w:r>
      <w:proofErr w:type="spellEnd"/>
      <w:r w:rsidRPr="00806FE6">
        <w:rPr>
          <w:color w:val="000000"/>
        </w:rPr>
        <w:t xml:space="preserve"> that the effective prevention of accidents depends as much on a committed attitude of mind to safety as on the operation and maintenance of equipment and safe systems of work.  To this end, it will seek to encourage employees, committee members and users to engage in the establishment and observance of safe working practices. </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 xml:space="preserve">Employees, hirers and visitors will be expected to </w:t>
      </w:r>
      <w:r w:rsidR="00AB4540" w:rsidRPr="00806FE6">
        <w:rPr>
          <w:color w:val="000000"/>
        </w:rPr>
        <w:t>under</w:t>
      </w:r>
      <w:r w:rsidR="00EC2A21" w:rsidRPr="00806FE6">
        <w:rPr>
          <w:color w:val="000000"/>
        </w:rPr>
        <w:t>st</w:t>
      </w:r>
      <w:r w:rsidR="00AB4540" w:rsidRPr="00806FE6">
        <w:rPr>
          <w:color w:val="000000"/>
        </w:rPr>
        <w:t>and</w:t>
      </w:r>
      <w:r w:rsidRPr="00806FE6">
        <w:rPr>
          <w:color w:val="000000"/>
        </w:rPr>
        <w:t xml:space="preserve"> that there is a duty on them to comply with the practices set out by the Board of Trustees with all safety requirements set out in the hiring agreement and with safety notices on the premises and to accept responsibility to do everything they can to prevent injury to themselves or others.</w:t>
      </w:r>
    </w:p>
    <w:p w:rsidR="00216811" w:rsidRPr="00806FE6" w:rsidRDefault="00216811">
      <w:pPr>
        <w:ind w:left="-360" w:right="39"/>
        <w:rPr>
          <w:color w:val="000000"/>
        </w:rPr>
      </w:pPr>
    </w:p>
    <w:p w:rsidR="00216811" w:rsidRPr="00806FE6" w:rsidRDefault="00216811">
      <w:pPr>
        <w:ind w:left="-360" w:right="39"/>
        <w:rPr>
          <w:color w:val="000000"/>
        </w:rPr>
      </w:pPr>
    </w:p>
    <w:p w:rsidR="00216811" w:rsidRPr="00806FE6" w:rsidRDefault="00216811">
      <w:pPr>
        <w:ind w:left="-360" w:right="39"/>
        <w:rPr>
          <w:color w:val="000000"/>
        </w:rPr>
      </w:pPr>
    </w:p>
    <w:p w:rsidR="00216811" w:rsidRPr="00806FE6" w:rsidRDefault="00216811">
      <w:pPr>
        <w:ind w:left="-360" w:right="39"/>
        <w:rPr>
          <w:color w:val="000000"/>
        </w:rPr>
      </w:pPr>
    </w:p>
    <w:p w:rsidR="00216811" w:rsidRPr="00806FE6" w:rsidRDefault="00216811">
      <w:pPr>
        <w:ind w:left="-360" w:right="-270"/>
        <w:rPr>
          <w:color w:val="000000"/>
        </w:rPr>
      </w:pPr>
      <w:r w:rsidRPr="00806FE6">
        <w:rPr>
          <w:color w:val="000000"/>
        </w:rPr>
        <w:t>Signed: (on behalf of the Board of Trustees) ________________________________</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Name__________________________________________________________</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Position_________________________________________________________</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Date__________________________</w:t>
      </w:r>
    </w:p>
    <w:p w:rsidR="00216811" w:rsidRPr="00806FE6" w:rsidRDefault="00216811">
      <w:pPr>
        <w:ind w:left="-360" w:right="-270"/>
        <w:rPr>
          <w:color w:val="000000"/>
        </w:rPr>
      </w:pPr>
    </w:p>
    <w:p w:rsidR="00216811" w:rsidRPr="00806FE6" w:rsidRDefault="00216811">
      <w:pPr>
        <w:ind w:left="-360" w:right="-270"/>
        <w:jc w:val="center"/>
        <w:rPr>
          <w:color w:val="000000"/>
        </w:rPr>
      </w:pPr>
    </w:p>
    <w:p w:rsidR="00216811" w:rsidRPr="00806FE6" w:rsidRDefault="00216811">
      <w:pPr>
        <w:ind w:left="-360" w:right="-270"/>
        <w:jc w:val="center"/>
        <w:rPr>
          <w:color w:val="000000"/>
        </w:rPr>
      </w:pPr>
    </w:p>
    <w:p w:rsidR="00216811" w:rsidRPr="00806FE6" w:rsidRDefault="00216811">
      <w:pPr>
        <w:ind w:left="-360" w:right="-270"/>
        <w:jc w:val="center"/>
        <w:rPr>
          <w:color w:val="000000"/>
        </w:rPr>
      </w:pPr>
    </w:p>
    <w:p w:rsidR="00216811" w:rsidRPr="00806FE6" w:rsidRDefault="00216811">
      <w:pPr>
        <w:ind w:left="-360" w:right="-270"/>
        <w:jc w:val="center"/>
        <w:rPr>
          <w:color w:val="000000"/>
        </w:rPr>
      </w:pPr>
    </w:p>
    <w:p w:rsidR="00216811" w:rsidRPr="00806FE6" w:rsidRDefault="00216811">
      <w:pPr>
        <w:pageBreakBefore/>
        <w:tabs>
          <w:tab w:val="left" w:pos="7371"/>
        </w:tabs>
        <w:ind w:left="-360" w:right="39"/>
        <w:rPr>
          <w:color w:val="000000"/>
        </w:rPr>
      </w:pPr>
      <w:r w:rsidRPr="00806FE6">
        <w:rPr>
          <w:b/>
          <w:color w:val="000000"/>
        </w:rPr>
        <w:lastRenderedPageBreak/>
        <w:t>Part 2:  Organisation of Health and Safety</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 xml:space="preserve">The </w:t>
      </w:r>
      <w:r w:rsidR="00AB4540" w:rsidRPr="00806FE6">
        <w:rPr>
          <w:color w:val="000000"/>
        </w:rPr>
        <w:t>Nott</w:t>
      </w:r>
      <w:r w:rsidR="00E720EE" w:rsidRPr="00806FE6">
        <w:rPr>
          <w:color w:val="000000"/>
        </w:rPr>
        <w:t xml:space="preserve">inghamshire </w:t>
      </w:r>
      <w:r w:rsidR="00AB4540" w:rsidRPr="00806FE6">
        <w:rPr>
          <w:color w:val="000000"/>
        </w:rPr>
        <w:t>F</w:t>
      </w:r>
      <w:r w:rsidR="00E720EE" w:rsidRPr="00806FE6">
        <w:rPr>
          <w:color w:val="000000"/>
        </w:rPr>
        <w:t xml:space="preserve">ederation of </w:t>
      </w:r>
      <w:r w:rsidRPr="00806FE6">
        <w:rPr>
          <w:color w:val="000000"/>
        </w:rPr>
        <w:t>WI</w:t>
      </w:r>
      <w:r w:rsidR="00E720EE" w:rsidRPr="00806FE6">
        <w:rPr>
          <w:color w:val="000000"/>
        </w:rPr>
        <w:t>s</w:t>
      </w:r>
      <w:r w:rsidRPr="00806FE6">
        <w:rPr>
          <w:color w:val="000000"/>
        </w:rPr>
        <w:t xml:space="preserve"> Board of Trustees has overall responsibility for health and safety at </w:t>
      </w:r>
      <w:r w:rsidR="00AB4540" w:rsidRPr="00806FE6">
        <w:rPr>
          <w:color w:val="000000"/>
        </w:rPr>
        <w:t>Trent Bridge</w:t>
      </w:r>
      <w:r w:rsidRPr="00806FE6">
        <w:rPr>
          <w:color w:val="000000"/>
        </w:rPr>
        <w:t xml:space="preserve"> House, </w:t>
      </w:r>
      <w:proofErr w:type="spellStart"/>
      <w:r w:rsidR="00AB4540" w:rsidRPr="00806FE6">
        <w:rPr>
          <w:color w:val="000000"/>
        </w:rPr>
        <w:t>Beastmarket</w:t>
      </w:r>
      <w:proofErr w:type="spellEnd"/>
      <w:r w:rsidR="00AB4540" w:rsidRPr="00806FE6">
        <w:rPr>
          <w:color w:val="000000"/>
        </w:rPr>
        <w:t xml:space="preserve"> Hill, Newark, Notts, NG24 1BN</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The person(s) delegated by the Board of Trustees to have day-to-day responsibility for the implementation of this policy is/are:</w:t>
      </w:r>
    </w:p>
    <w:p w:rsidR="00216811" w:rsidRPr="00806FE6" w:rsidRDefault="00216811">
      <w:pPr>
        <w:ind w:left="-360" w:right="39"/>
        <w:rPr>
          <w:color w:val="000000"/>
        </w:rPr>
      </w:pPr>
    </w:p>
    <w:p w:rsidR="00216811" w:rsidRPr="00806FE6" w:rsidRDefault="00216811" w:rsidP="00AB4540">
      <w:pPr>
        <w:ind w:left="-360" w:right="39"/>
        <w:rPr>
          <w:color w:val="000000"/>
        </w:rPr>
      </w:pPr>
      <w:r w:rsidRPr="00806FE6">
        <w:rPr>
          <w:color w:val="000000"/>
        </w:rPr>
        <w:t xml:space="preserve">Name: </w:t>
      </w:r>
      <w:r w:rsidR="00EC2A21" w:rsidRPr="00806FE6">
        <w:rPr>
          <w:color w:val="000000"/>
        </w:rPr>
        <w:t>Federation Chairman</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 xml:space="preserve">Name: </w:t>
      </w:r>
      <w:r w:rsidR="00EC2A21" w:rsidRPr="00806FE6">
        <w:rPr>
          <w:color w:val="000000"/>
        </w:rPr>
        <w:t xml:space="preserve">Federation </w:t>
      </w:r>
      <w:proofErr w:type="gramStart"/>
      <w:r w:rsidR="00EC2A21" w:rsidRPr="00806FE6">
        <w:rPr>
          <w:color w:val="000000"/>
        </w:rPr>
        <w:t>Secretary</w:t>
      </w:r>
      <w:r w:rsidRPr="00806FE6">
        <w:rPr>
          <w:color w:val="000000"/>
        </w:rPr>
        <w:t xml:space="preserve">  </w:t>
      </w:r>
      <w:r w:rsidR="00E720EE" w:rsidRPr="00806FE6">
        <w:rPr>
          <w:color w:val="000000"/>
        </w:rPr>
        <w:t>(</w:t>
      </w:r>
      <w:proofErr w:type="gramEnd"/>
      <w:r w:rsidR="00E720EE" w:rsidRPr="00806FE6">
        <w:rPr>
          <w:color w:val="000000"/>
        </w:rPr>
        <w:t>also the Federation Chairman’s Representative)</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 xml:space="preserve">It is the duty of all employees, hirers and visitors to take care of themselves and others who may be affected by their activities and to co-operate with the Board of Trustees in keeping the premises safe and healthy, including the </w:t>
      </w:r>
      <w:r w:rsidR="00AB4540" w:rsidRPr="00806FE6">
        <w:rPr>
          <w:color w:val="000000"/>
        </w:rPr>
        <w:t>external areas.</w:t>
      </w:r>
      <w:r w:rsidRPr="00806FE6">
        <w:rPr>
          <w:color w:val="000000"/>
        </w:rPr>
        <w:t xml:space="preserve">  </w:t>
      </w:r>
    </w:p>
    <w:p w:rsidR="00216811" w:rsidRPr="00806FE6" w:rsidRDefault="00216811">
      <w:pPr>
        <w:ind w:left="-360" w:right="39"/>
        <w:rPr>
          <w:color w:val="000000"/>
        </w:rPr>
      </w:pPr>
    </w:p>
    <w:p w:rsidR="00216811" w:rsidRPr="00806FE6" w:rsidRDefault="00216811">
      <w:pPr>
        <w:pStyle w:val="BodyText2"/>
        <w:tabs>
          <w:tab w:val="left" w:pos="7371"/>
        </w:tabs>
        <w:ind w:left="-360" w:right="39"/>
        <w:rPr>
          <w:rFonts w:ascii="Arial" w:hAnsi="Arial" w:cs="Arial"/>
          <w:color w:val="000000"/>
          <w:szCs w:val="24"/>
        </w:rPr>
      </w:pPr>
      <w:r w:rsidRPr="00806FE6">
        <w:rPr>
          <w:rFonts w:ascii="Arial" w:hAnsi="Arial" w:cs="Arial"/>
          <w:color w:val="000000"/>
          <w:szCs w:val="24"/>
        </w:rPr>
        <w:t xml:space="preserve">Should anyone using </w:t>
      </w:r>
      <w:r w:rsidR="00AB4540" w:rsidRPr="00806FE6">
        <w:rPr>
          <w:rFonts w:ascii="Arial" w:hAnsi="Arial" w:cs="Arial"/>
          <w:color w:val="000000"/>
          <w:szCs w:val="24"/>
        </w:rPr>
        <w:t>Trent Bridge</w:t>
      </w:r>
      <w:r w:rsidRPr="00806FE6">
        <w:rPr>
          <w:rFonts w:ascii="Arial" w:hAnsi="Arial" w:cs="Arial"/>
          <w:color w:val="000000"/>
          <w:szCs w:val="24"/>
        </w:rPr>
        <w:t xml:space="preserve"> House come across a fault, damage or other situation which might cause injury and cannot be rectified immediately they should </w:t>
      </w:r>
      <w:r w:rsidR="00EC2A21" w:rsidRPr="00806FE6">
        <w:rPr>
          <w:rFonts w:ascii="Arial" w:hAnsi="Arial" w:cs="Arial"/>
          <w:color w:val="000000"/>
          <w:szCs w:val="24"/>
        </w:rPr>
        <w:t xml:space="preserve">inform the appropriate person listed on the </w:t>
      </w:r>
      <w:r w:rsidR="00EC2A21" w:rsidRPr="00806FE6">
        <w:rPr>
          <w:rFonts w:ascii="Arial" w:hAnsi="Arial" w:cs="Arial"/>
          <w:color w:val="000000"/>
          <w:szCs w:val="24"/>
          <w:u w:val="single"/>
        </w:rPr>
        <w:t xml:space="preserve">Emergency Contacts form found in both the </w:t>
      </w:r>
      <w:r w:rsidR="00A37A36">
        <w:rPr>
          <w:rFonts w:ascii="Arial" w:hAnsi="Arial" w:cs="Arial"/>
          <w:color w:val="000000"/>
          <w:szCs w:val="24"/>
          <w:u w:val="single"/>
        </w:rPr>
        <w:t>secretary’s</w:t>
      </w:r>
      <w:r w:rsidR="00EC2A21" w:rsidRPr="00806FE6">
        <w:rPr>
          <w:rFonts w:ascii="Arial" w:hAnsi="Arial" w:cs="Arial"/>
          <w:color w:val="000000"/>
          <w:szCs w:val="24"/>
          <w:u w:val="single"/>
        </w:rPr>
        <w:t xml:space="preserve"> office and back office</w:t>
      </w:r>
      <w:r w:rsidR="00444337" w:rsidRPr="00806FE6">
        <w:rPr>
          <w:rFonts w:ascii="Arial" w:hAnsi="Arial" w:cs="Arial"/>
          <w:color w:val="000000"/>
          <w:szCs w:val="24"/>
          <w:u w:val="single"/>
        </w:rPr>
        <w:t xml:space="preserve">, </w:t>
      </w:r>
      <w:r w:rsidR="00444337" w:rsidRPr="00806FE6">
        <w:rPr>
          <w:rFonts w:ascii="Arial" w:hAnsi="Arial" w:cs="Arial"/>
          <w:color w:val="000000"/>
          <w:szCs w:val="24"/>
        </w:rPr>
        <w:t xml:space="preserve">to ensure the fault is effectively and safely rectified. </w:t>
      </w:r>
      <w:r w:rsidR="00EC2A21" w:rsidRPr="00806FE6">
        <w:rPr>
          <w:rFonts w:ascii="Arial" w:hAnsi="Arial" w:cs="Arial"/>
          <w:color w:val="000000"/>
          <w:szCs w:val="24"/>
        </w:rPr>
        <w:t>As soon as possible</w:t>
      </w:r>
      <w:r w:rsidR="00444337" w:rsidRPr="00806FE6">
        <w:rPr>
          <w:rFonts w:ascii="Arial" w:hAnsi="Arial" w:cs="Arial"/>
          <w:color w:val="000000"/>
          <w:szCs w:val="24"/>
        </w:rPr>
        <w:t>,</w:t>
      </w:r>
      <w:r w:rsidR="00EC2A21" w:rsidRPr="00806FE6">
        <w:rPr>
          <w:rFonts w:ascii="Arial" w:hAnsi="Arial" w:cs="Arial"/>
          <w:color w:val="000000"/>
          <w:szCs w:val="24"/>
        </w:rPr>
        <w:t xml:space="preserve"> the </w:t>
      </w:r>
      <w:r w:rsidR="00444337" w:rsidRPr="00806FE6">
        <w:rPr>
          <w:rFonts w:ascii="Arial" w:hAnsi="Arial" w:cs="Arial"/>
          <w:color w:val="000000"/>
          <w:szCs w:val="24"/>
        </w:rPr>
        <w:t xml:space="preserve">fault should then be reported to both the </w:t>
      </w:r>
      <w:r w:rsidR="00EC2A21" w:rsidRPr="00806FE6">
        <w:rPr>
          <w:rFonts w:ascii="Arial" w:hAnsi="Arial" w:cs="Arial"/>
          <w:color w:val="000000"/>
          <w:szCs w:val="24"/>
        </w:rPr>
        <w:t xml:space="preserve">Federation </w:t>
      </w:r>
      <w:r w:rsidR="00444337" w:rsidRPr="00806FE6">
        <w:rPr>
          <w:rFonts w:ascii="Arial" w:hAnsi="Arial" w:cs="Arial"/>
          <w:color w:val="000000"/>
          <w:szCs w:val="24"/>
        </w:rPr>
        <w:t xml:space="preserve">Chairman and </w:t>
      </w:r>
      <w:r w:rsidR="00EC2A21" w:rsidRPr="00806FE6">
        <w:rPr>
          <w:rFonts w:ascii="Arial" w:hAnsi="Arial" w:cs="Arial"/>
          <w:color w:val="000000"/>
          <w:szCs w:val="24"/>
        </w:rPr>
        <w:t>Secretary</w:t>
      </w:r>
      <w:r w:rsidR="00444337" w:rsidRPr="00806FE6">
        <w:rPr>
          <w:rFonts w:ascii="Arial" w:hAnsi="Arial" w:cs="Arial"/>
          <w:color w:val="000000"/>
          <w:szCs w:val="24"/>
        </w:rPr>
        <w:t xml:space="preserve"> for inclusion at the next Trustees meeting. </w:t>
      </w:r>
      <w:r w:rsidRPr="00806FE6">
        <w:rPr>
          <w:rFonts w:ascii="Arial" w:hAnsi="Arial" w:cs="Arial"/>
          <w:color w:val="000000"/>
          <w:szCs w:val="24"/>
        </w:rPr>
        <w:t xml:space="preserve">Where equipment is damaged, a notice should be placed on it </w:t>
      </w:r>
      <w:r w:rsidR="00444337" w:rsidRPr="00806FE6">
        <w:rPr>
          <w:rFonts w:ascii="Arial" w:hAnsi="Arial" w:cs="Arial"/>
          <w:color w:val="000000"/>
          <w:szCs w:val="24"/>
        </w:rPr>
        <w:t xml:space="preserve">clearly </w:t>
      </w:r>
      <w:r w:rsidRPr="00806FE6">
        <w:rPr>
          <w:rFonts w:ascii="Arial" w:hAnsi="Arial" w:cs="Arial"/>
          <w:color w:val="000000"/>
          <w:szCs w:val="24"/>
        </w:rPr>
        <w:t>warning that it is not to be used and it should be placed in the Federation Secretary’s office, if possible.</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The Board of Trustees have responsibility for specific items:</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 xml:space="preserve">First Aid box </w:t>
      </w:r>
    </w:p>
    <w:p w:rsidR="00216811" w:rsidRPr="00806FE6" w:rsidRDefault="00216811">
      <w:pPr>
        <w:tabs>
          <w:tab w:val="left" w:pos="7371"/>
        </w:tabs>
        <w:ind w:left="-360" w:right="39"/>
        <w:rPr>
          <w:color w:val="000000"/>
        </w:rPr>
      </w:pPr>
      <w:r w:rsidRPr="00806FE6">
        <w:rPr>
          <w:color w:val="000000"/>
        </w:rPr>
        <w:t xml:space="preserve">Reporting of Accidents </w:t>
      </w:r>
    </w:p>
    <w:p w:rsidR="00216811" w:rsidRPr="00806FE6" w:rsidRDefault="00216811">
      <w:pPr>
        <w:ind w:left="-360" w:right="39"/>
        <w:rPr>
          <w:color w:val="000000"/>
        </w:rPr>
      </w:pPr>
      <w:r w:rsidRPr="00806FE6">
        <w:rPr>
          <w:color w:val="000000"/>
        </w:rPr>
        <w:t>Fire precautions and checks</w:t>
      </w:r>
    </w:p>
    <w:p w:rsidR="00216811" w:rsidRPr="00806FE6" w:rsidRDefault="00216811">
      <w:pPr>
        <w:pStyle w:val="BodyText2"/>
        <w:tabs>
          <w:tab w:val="left" w:pos="7371"/>
        </w:tabs>
        <w:ind w:left="-360" w:right="39"/>
        <w:rPr>
          <w:rFonts w:ascii="Arial" w:hAnsi="Arial" w:cs="Arial"/>
          <w:color w:val="000000"/>
          <w:szCs w:val="24"/>
        </w:rPr>
      </w:pPr>
      <w:r w:rsidRPr="00806FE6">
        <w:rPr>
          <w:rFonts w:ascii="Arial" w:hAnsi="Arial" w:cs="Arial"/>
          <w:color w:val="000000"/>
          <w:szCs w:val="24"/>
        </w:rPr>
        <w:t>Training in use of hazardous substances and equipment</w:t>
      </w:r>
    </w:p>
    <w:p w:rsidR="00216811" w:rsidRPr="00806FE6" w:rsidRDefault="00216811">
      <w:pPr>
        <w:pStyle w:val="BodyText2"/>
        <w:tabs>
          <w:tab w:val="left" w:pos="7371"/>
        </w:tabs>
        <w:ind w:left="-360" w:right="39"/>
        <w:rPr>
          <w:rFonts w:ascii="Arial" w:hAnsi="Arial" w:cs="Arial"/>
          <w:color w:val="000000"/>
          <w:szCs w:val="24"/>
        </w:rPr>
      </w:pPr>
      <w:r w:rsidRPr="00806FE6">
        <w:rPr>
          <w:rFonts w:ascii="Arial" w:hAnsi="Arial" w:cs="Arial"/>
          <w:color w:val="000000"/>
          <w:szCs w:val="24"/>
        </w:rPr>
        <w:t xml:space="preserve">Risk Assessment and Inspections </w:t>
      </w:r>
    </w:p>
    <w:p w:rsidR="00216811" w:rsidRPr="00806FE6" w:rsidRDefault="00216811">
      <w:pPr>
        <w:ind w:left="-360" w:right="39"/>
        <w:rPr>
          <w:color w:val="000000"/>
        </w:rPr>
      </w:pPr>
      <w:r w:rsidRPr="00806FE6">
        <w:rPr>
          <w:color w:val="000000"/>
        </w:rPr>
        <w:t>Information to contractors</w:t>
      </w:r>
    </w:p>
    <w:p w:rsidR="00216811" w:rsidRPr="00806FE6" w:rsidRDefault="00216811">
      <w:pPr>
        <w:ind w:left="-360" w:right="39"/>
        <w:rPr>
          <w:color w:val="000000"/>
        </w:rPr>
      </w:pPr>
      <w:r w:rsidRPr="00806FE6">
        <w:rPr>
          <w:color w:val="000000"/>
        </w:rPr>
        <w:t>Information to hirers</w:t>
      </w:r>
    </w:p>
    <w:p w:rsidR="00216811" w:rsidRPr="00806FE6" w:rsidRDefault="00216811">
      <w:pPr>
        <w:tabs>
          <w:tab w:val="left" w:pos="7371"/>
        </w:tabs>
        <w:ind w:left="-360" w:right="39"/>
        <w:rPr>
          <w:color w:val="000000"/>
        </w:rPr>
      </w:pPr>
      <w:r w:rsidRPr="00806FE6">
        <w:rPr>
          <w:color w:val="000000"/>
        </w:rPr>
        <w:t>Insurance</w:t>
      </w:r>
    </w:p>
    <w:p w:rsidR="00216811" w:rsidRPr="00806FE6" w:rsidRDefault="00216811">
      <w:pPr>
        <w:ind w:left="-360" w:right="39"/>
        <w:rPr>
          <w:color w:val="000000"/>
        </w:rPr>
      </w:pPr>
    </w:p>
    <w:p w:rsidR="00216811" w:rsidRPr="00806FE6" w:rsidRDefault="00E720EE">
      <w:pPr>
        <w:ind w:left="-360" w:right="39"/>
        <w:rPr>
          <w:color w:val="000000"/>
        </w:rPr>
      </w:pPr>
      <w:r w:rsidRPr="00806FE6">
        <w:rPr>
          <w:color w:val="000000"/>
        </w:rPr>
        <w:br w:type="page"/>
      </w:r>
      <w:r w:rsidR="00216811" w:rsidRPr="00806FE6">
        <w:rPr>
          <w:b/>
          <w:color w:val="000000"/>
        </w:rPr>
        <w:lastRenderedPageBreak/>
        <w:t>Part 3:  Arrangements and Procedures</w:t>
      </w:r>
    </w:p>
    <w:p w:rsidR="00216811" w:rsidRPr="00806FE6" w:rsidRDefault="00216811">
      <w:pPr>
        <w:ind w:left="-360" w:right="39"/>
        <w:rPr>
          <w:color w:val="000000"/>
        </w:rPr>
      </w:pPr>
    </w:p>
    <w:p w:rsidR="00216811" w:rsidRPr="00806FE6" w:rsidRDefault="00216811">
      <w:pPr>
        <w:ind w:left="-360" w:right="39"/>
        <w:rPr>
          <w:color w:val="000000"/>
        </w:rPr>
      </w:pPr>
      <w:r w:rsidRPr="00806FE6">
        <w:rPr>
          <w:b/>
          <w:color w:val="000000"/>
        </w:rPr>
        <w:t>3.1 Fire Precautions and Checks</w:t>
      </w:r>
    </w:p>
    <w:p w:rsidR="00216811" w:rsidRPr="00806FE6" w:rsidRDefault="00216811">
      <w:pPr>
        <w:ind w:left="-360" w:right="39"/>
        <w:rPr>
          <w:color w:val="000000"/>
        </w:rPr>
      </w:pPr>
    </w:p>
    <w:p w:rsidR="00A449F3" w:rsidRPr="00806FE6" w:rsidRDefault="00444337">
      <w:pPr>
        <w:ind w:left="-360" w:right="39"/>
        <w:rPr>
          <w:color w:val="000000"/>
        </w:rPr>
      </w:pPr>
      <w:r w:rsidRPr="00806FE6">
        <w:rPr>
          <w:color w:val="000000"/>
        </w:rPr>
        <w:t xml:space="preserve">Evacuation maps are clearly displayed in all meeting rooms. </w:t>
      </w:r>
      <w:r w:rsidR="00A449F3" w:rsidRPr="00806FE6">
        <w:rPr>
          <w:color w:val="000000"/>
        </w:rPr>
        <w:t>Detail includes:</w:t>
      </w:r>
    </w:p>
    <w:p w:rsidR="00A449F3" w:rsidRPr="00806FE6" w:rsidRDefault="00216811" w:rsidP="00A449F3">
      <w:pPr>
        <w:numPr>
          <w:ilvl w:val="0"/>
          <w:numId w:val="9"/>
        </w:numPr>
        <w:ind w:right="39"/>
        <w:rPr>
          <w:color w:val="000000"/>
        </w:rPr>
      </w:pPr>
      <w:r w:rsidRPr="00806FE6">
        <w:rPr>
          <w:color w:val="000000"/>
        </w:rPr>
        <w:t>location of the nearest telephone</w:t>
      </w:r>
    </w:p>
    <w:p w:rsidR="00A449F3" w:rsidRPr="00806FE6" w:rsidRDefault="00A449F3" w:rsidP="00A449F3">
      <w:pPr>
        <w:numPr>
          <w:ilvl w:val="0"/>
          <w:numId w:val="9"/>
        </w:numPr>
        <w:ind w:right="39"/>
        <w:rPr>
          <w:color w:val="000000"/>
        </w:rPr>
      </w:pPr>
      <w:r w:rsidRPr="00806FE6">
        <w:rPr>
          <w:color w:val="000000"/>
        </w:rPr>
        <w:t>location of hand-held torch</w:t>
      </w:r>
    </w:p>
    <w:p w:rsidR="00A449F3" w:rsidRPr="00806FE6" w:rsidRDefault="00A449F3" w:rsidP="00A449F3">
      <w:pPr>
        <w:numPr>
          <w:ilvl w:val="0"/>
          <w:numId w:val="9"/>
        </w:numPr>
        <w:ind w:right="39"/>
        <w:rPr>
          <w:color w:val="000000"/>
        </w:rPr>
      </w:pPr>
      <w:r w:rsidRPr="00806FE6">
        <w:rPr>
          <w:color w:val="000000"/>
        </w:rPr>
        <w:t xml:space="preserve">location of </w:t>
      </w:r>
      <w:r w:rsidR="00216811" w:rsidRPr="00806FE6">
        <w:rPr>
          <w:color w:val="000000"/>
        </w:rPr>
        <w:t>firefighting equipment</w:t>
      </w:r>
    </w:p>
    <w:p w:rsidR="00216811" w:rsidRPr="00806FE6" w:rsidRDefault="00A449F3" w:rsidP="00A449F3">
      <w:pPr>
        <w:numPr>
          <w:ilvl w:val="0"/>
          <w:numId w:val="9"/>
        </w:numPr>
        <w:ind w:right="39"/>
        <w:rPr>
          <w:color w:val="000000"/>
        </w:rPr>
      </w:pPr>
      <w:r w:rsidRPr="00806FE6">
        <w:rPr>
          <w:color w:val="000000"/>
        </w:rPr>
        <w:t xml:space="preserve">location of external </w:t>
      </w:r>
      <w:r w:rsidR="00216811" w:rsidRPr="00806FE6">
        <w:rPr>
          <w:color w:val="000000"/>
        </w:rPr>
        <w:t xml:space="preserve">assembly point(s). </w:t>
      </w:r>
    </w:p>
    <w:p w:rsidR="00216811" w:rsidRPr="00806FE6" w:rsidRDefault="00216811">
      <w:pPr>
        <w:ind w:left="-360" w:right="39"/>
        <w:rPr>
          <w:color w:val="000000"/>
        </w:rPr>
      </w:pPr>
    </w:p>
    <w:p w:rsidR="00216811" w:rsidRPr="00806FE6" w:rsidRDefault="00A449F3">
      <w:pPr>
        <w:ind w:left="-360" w:right="39"/>
        <w:rPr>
          <w:color w:val="000000"/>
        </w:rPr>
      </w:pPr>
      <w:r w:rsidRPr="00806FE6">
        <w:rPr>
          <w:color w:val="000000"/>
        </w:rPr>
        <w:t xml:space="preserve">The House Keeper is responsible </w:t>
      </w:r>
      <w:r w:rsidR="00216811" w:rsidRPr="00806FE6">
        <w:rPr>
          <w:color w:val="000000"/>
        </w:rPr>
        <w:t>for testing equipment and keeping log book</w:t>
      </w:r>
      <w:r w:rsidRPr="00806FE6">
        <w:rPr>
          <w:color w:val="000000"/>
        </w:rPr>
        <w:t>.</w:t>
      </w:r>
      <w:r w:rsidR="00216811" w:rsidRPr="00806FE6">
        <w:rPr>
          <w:color w:val="000000"/>
        </w:rPr>
        <w:t xml:space="preserve"> </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Fire Brigade Contact Tel. no: 999</w:t>
      </w:r>
    </w:p>
    <w:p w:rsidR="00216811" w:rsidRPr="00806FE6" w:rsidRDefault="00216811">
      <w:pPr>
        <w:ind w:left="-360" w:right="39"/>
        <w:rPr>
          <w:color w:val="000000"/>
        </w:rPr>
      </w:pPr>
    </w:p>
    <w:p w:rsidR="00216811" w:rsidRPr="00806FE6" w:rsidRDefault="00216811">
      <w:pPr>
        <w:ind w:left="-360" w:right="39"/>
        <w:rPr>
          <w:color w:val="000000"/>
        </w:rPr>
      </w:pPr>
      <w:r w:rsidRPr="00806FE6">
        <w:rPr>
          <w:color w:val="000000"/>
        </w:rPr>
        <w:t>Company hired to maintain and service fire safety equipment:</w:t>
      </w:r>
    </w:p>
    <w:p w:rsidR="00AB4540" w:rsidRPr="00806FE6" w:rsidRDefault="00A449F3">
      <w:pPr>
        <w:ind w:left="-360" w:right="39"/>
        <w:rPr>
          <w:color w:val="000000"/>
        </w:rPr>
      </w:pPr>
      <w:r w:rsidRPr="00806FE6">
        <w:rPr>
          <w:color w:val="000000"/>
        </w:rPr>
        <w:t>Nottinghamshire Fire Safety Ltd</w:t>
      </w:r>
    </w:p>
    <w:p w:rsidR="00A449F3" w:rsidRPr="00806FE6" w:rsidRDefault="00A449F3">
      <w:pPr>
        <w:ind w:left="-360" w:right="39"/>
        <w:rPr>
          <w:color w:val="000000"/>
        </w:rPr>
      </w:pPr>
      <w:proofErr w:type="spellStart"/>
      <w:r w:rsidRPr="00806FE6">
        <w:rPr>
          <w:color w:val="000000"/>
        </w:rPr>
        <w:t>Bestwood</w:t>
      </w:r>
      <w:proofErr w:type="spellEnd"/>
      <w:r w:rsidRPr="00806FE6">
        <w:rPr>
          <w:color w:val="000000"/>
        </w:rPr>
        <w:t xml:space="preserve"> Lodge</w:t>
      </w:r>
    </w:p>
    <w:p w:rsidR="00A449F3" w:rsidRPr="00806FE6" w:rsidRDefault="00A449F3">
      <w:pPr>
        <w:ind w:left="-360" w:right="39"/>
        <w:rPr>
          <w:color w:val="000000"/>
        </w:rPr>
      </w:pPr>
      <w:r w:rsidRPr="00806FE6">
        <w:rPr>
          <w:color w:val="000000"/>
        </w:rPr>
        <w:t>Arnold</w:t>
      </w:r>
    </w:p>
    <w:p w:rsidR="00A449F3" w:rsidRPr="00806FE6" w:rsidRDefault="00A449F3">
      <w:pPr>
        <w:ind w:left="-360" w:right="39"/>
        <w:rPr>
          <w:color w:val="000000"/>
        </w:rPr>
      </w:pPr>
      <w:r w:rsidRPr="00806FE6">
        <w:rPr>
          <w:color w:val="000000"/>
        </w:rPr>
        <w:t>Notts NG5 8PD</w:t>
      </w:r>
    </w:p>
    <w:p w:rsidR="00A449F3" w:rsidRPr="00806FE6" w:rsidRDefault="00A449F3">
      <w:pPr>
        <w:ind w:left="-360" w:right="39"/>
        <w:rPr>
          <w:color w:val="000000"/>
        </w:rPr>
      </w:pPr>
      <w:r w:rsidRPr="00806FE6">
        <w:rPr>
          <w:color w:val="000000"/>
        </w:rPr>
        <w:t>Tel no: 01623 825516</w:t>
      </w:r>
    </w:p>
    <w:p w:rsidR="00216811" w:rsidRPr="00806FE6" w:rsidRDefault="00A449F3">
      <w:pPr>
        <w:ind w:left="-360" w:right="39"/>
        <w:rPr>
          <w:color w:val="000000"/>
        </w:rPr>
      </w:pPr>
      <w:r w:rsidRPr="00806FE6">
        <w:rPr>
          <w:color w:val="000000"/>
        </w:rPr>
        <w:t>Service</w:t>
      </w:r>
      <w:r w:rsidR="00216811" w:rsidRPr="00806FE6">
        <w:rPr>
          <w:color w:val="000000"/>
        </w:rPr>
        <w:t xml:space="preserve"> record</w:t>
      </w:r>
      <w:r w:rsidRPr="00806FE6">
        <w:rPr>
          <w:color w:val="000000"/>
        </w:rPr>
        <w:t>(s) can be found in the Secretary’s Office.</w:t>
      </w:r>
      <w:r w:rsidR="00216811" w:rsidRPr="00806FE6">
        <w:rPr>
          <w:color w:val="000000"/>
        </w:rPr>
        <w:t xml:space="preserve">: </w:t>
      </w:r>
    </w:p>
    <w:p w:rsidR="00AB4540" w:rsidRPr="00806FE6" w:rsidRDefault="00AB4540">
      <w:pPr>
        <w:ind w:left="-360" w:right="39"/>
        <w:rPr>
          <w:color w:val="000000"/>
        </w:rPr>
      </w:pPr>
    </w:p>
    <w:p w:rsidR="00216811" w:rsidRPr="00806FE6" w:rsidRDefault="00216811">
      <w:pPr>
        <w:ind w:left="-360" w:right="39"/>
        <w:rPr>
          <w:color w:val="000000"/>
        </w:rPr>
      </w:pPr>
      <w:r w:rsidRPr="00806FE6">
        <w:rPr>
          <w:color w:val="000000"/>
        </w:rPr>
        <w:t>List of Equipment and its location:</w:t>
      </w:r>
    </w:p>
    <w:p w:rsidR="00216811" w:rsidRPr="00806FE6" w:rsidRDefault="00216811">
      <w:pPr>
        <w:ind w:left="-360" w:right="39"/>
        <w:rPr>
          <w:color w:val="000000"/>
        </w:rPr>
      </w:pPr>
    </w:p>
    <w:tbl>
      <w:tblPr>
        <w:tblW w:w="10290" w:type="dxa"/>
        <w:tblInd w:w="-259" w:type="dxa"/>
        <w:tblLayout w:type="fixed"/>
        <w:tblLook w:val="0000" w:firstRow="0" w:lastRow="0" w:firstColumn="0" w:lastColumn="0" w:noHBand="0" w:noVBand="0"/>
      </w:tblPr>
      <w:tblGrid>
        <w:gridCol w:w="3202"/>
        <w:gridCol w:w="2694"/>
        <w:gridCol w:w="4394"/>
      </w:tblGrid>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pPr>
              <w:ind w:right="39"/>
              <w:rPr>
                <w:b/>
                <w:color w:val="000000"/>
              </w:rPr>
            </w:pPr>
            <w:r w:rsidRPr="00806FE6">
              <w:rPr>
                <w:b/>
                <w:color w:val="000000"/>
              </w:rPr>
              <w:t>Item</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pPr>
              <w:ind w:left="72" w:right="-284"/>
              <w:rPr>
                <w:b/>
                <w:color w:val="000000"/>
              </w:rPr>
            </w:pPr>
            <w:r w:rsidRPr="00806FE6">
              <w:rPr>
                <w:b/>
                <w:color w:val="000000"/>
              </w:rPr>
              <w:t>Test interval</w:t>
            </w:r>
          </w:p>
          <w:p w:rsidR="002800B8" w:rsidRPr="00806FE6" w:rsidRDefault="002800B8">
            <w:pPr>
              <w:ind w:left="72" w:right="39"/>
              <w:rPr>
                <w:b/>
                <w:color w:val="000000"/>
              </w:rPr>
            </w:pPr>
            <w:r w:rsidRPr="00806FE6">
              <w:rPr>
                <w:b/>
                <w:color w:val="000000"/>
              </w:rPr>
              <w:t>(e.g. weekly/ monthly/annual)</w:t>
            </w: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pPr>
              <w:ind w:left="-18" w:right="39" w:firstLine="18"/>
              <w:rPr>
                <w:b/>
                <w:color w:val="000000"/>
              </w:rPr>
            </w:pPr>
            <w:r w:rsidRPr="00806FE6">
              <w:rPr>
                <w:b/>
                <w:color w:val="000000"/>
              </w:rPr>
              <w:t>Location</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rPr>
                <w:color w:val="000000"/>
              </w:rPr>
            </w:pPr>
            <w:r w:rsidRPr="00806FE6">
              <w:rPr>
                <w:color w:val="000000"/>
              </w:rPr>
              <w:t>Fire Exits</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72" w:right="39"/>
              <w:rPr>
                <w:color w:val="000000"/>
              </w:rPr>
            </w:pPr>
            <w:r w:rsidRPr="00806FE6">
              <w:rPr>
                <w:color w:val="000000"/>
              </w:rPr>
              <w:t>Weekly</w:t>
            </w: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right="39"/>
              <w:rPr>
                <w:color w:val="000000"/>
              </w:rPr>
            </w:pPr>
            <w:r w:rsidRPr="00806FE6">
              <w:rPr>
                <w:color w:val="000000"/>
              </w:rPr>
              <w:t>Main front door</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firstLine="18"/>
              <w:rPr>
                <w:color w:val="000000"/>
              </w:rPr>
            </w:pP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right="39"/>
              <w:rPr>
                <w:color w:val="000000"/>
              </w:rPr>
            </w:pPr>
            <w:proofErr w:type="gramStart"/>
            <w:r w:rsidRPr="00806FE6">
              <w:rPr>
                <w:color w:val="000000"/>
              </w:rPr>
              <w:t>Office  entrance</w:t>
            </w:r>
            <w:proofErr w:type="gramEnd"/>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firstLine="18"/>
              <w:rPr>
                <w:color w:val="000000"/>
              </w:rPr>
            </w:pP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right="39"/>
              <w:rPr>
                <w:color w:val="000000"/>
              </w:rPr>
            </w:pPr>
            <w:r w:rsidRPr="00806FE6">
              <w:rPr>
                <w:color w:val="000000"/>
              </w:rPr>
              <w:t>Back office exit</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left="-18" w:right="39" w:firstLine="18"/>
              <w:rPr>
                <w:color w:val="000000"/>
              </w:rPr>
            </w:pP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right="39"/>
              <w:rPr>
                <w:color w:val="000000"/>
              </w:rPr>
            </w:pPr>
            <w:r w:rsidRPr="00806FE6">
              <w:rPr>
                <w:color w:val="000000"/>
              </w:rPr>
              <w:t>Attic Roof</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firstLine="18"/>
              <w:rPr>
                <w:color w:val="000000"/>
              </w:rPr>
            </w:pPr>
            <w:r w:rsidRPr="00806FE6">
              <w:rPr>
                <w:color w:val="000000"/>
              </w:rPr>
              <w:t>Firefighting appliances:</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72" w:right="39"/>
              <w:rPr>
                <w:color w:val="000000"/>
              </w:rPr>
            </w:pPr>
            <w:r w:rsidRPr="00806FE6">
              <w:rPr>
                <w:color w:val="000000"/>
              </w:rPr>
              <w:t>Annually</w:t>
            </w: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right="39"/>
              <w:rPr>
                <w:color w:val="000000"/>
              </w:rPr>
            </w:pP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left="-18" w:right="39" w:firstLine="18"/>
              <w:rPr>
                <w:color w:val="000000"/>
              </w:rPr>
            </w:pPr>
            <w:r w:rsidRPr="00806FE6">
              <w:rPr>
                <w:color w:val="000000"/>
              </w:rPr>
              <w:t xml:space="preserve">Water </w:t>
            </w:r>
            <w:proofErr w:type="gramStart"/>
            <w:r w:rsidR="001F5719" w:rsidRPr="00806FE6">
              <w:rPr>
                <w:color w:val="000000"/>
              </w:rPr>
              <w:t xml:space="preserve">&amp; </w:t>
            </w:r>
            <w:r w:rsidRPr="00806FE6">
              <w:rPr>
                <w:color w:val="000000"/>
              </w:rPr>
              <w:t xml:space="preserve"> CO2</w:t>
            </w:r>
            <w:proofErr w:type="gramEnd"/>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right="39"/>
              <w:rPr>
                <w:color w:val="000000"/>
              </w:rPr>
            </w:pPr>
            <w:r w:rsidRPr="00806FE6">
              <w:rPr>
                <w:color w:val="000000"/>
              </w:rPr>
              <w:t>Right-hand side of 2</w:t>
            </w:r>
            <w:r w:rsidRPr="00806FE6">
              <w:rPr>
                <w:color w:val="000000"/>
                <w:vertAlign w:val="superscript"/>
              </w:rPr>
              <w:t>nd</w:t>
            </w:r>
            <w:r w:rsidRPr="00806FE6">
              <w:rPr>
                <w:color w:val="000000"/>
              </w:rPr>
              <w:t xml:space="preserve"> Floor landing</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firstLine="18"/>
              <w:rPr>
                <w:color w:val="000000"/>
              </w:rPr>
            </w:pPr>
            <w:r w:rsidRPr="00806FE6">
              <w:rPr>
                <w:color w:val="000000"/>
              </w:rPr>
              <w:t>Water</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72" w:right="39"/>
              <w:rPr>
                <w:color w:val="000000"/>
              </w:rPr>
            </w:pPr>
            <w:r w:rsidRPr="00806FE6">
              <w:rPr>
                <w:color w:val="000000"/>
              </w:rPr>
              <w:t xml:space="preserve"> </w:t>
            </w: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right="39"/>
              <w:rPr>
                <w:color w:val="000000"/>
              </w:rPr>
            </w:pPr>
            <w:r w:rsidRPr="00806FE6">
              <w:rPr>
                <w:color w:val="000000"/>
              </w:rPr>
              <w:t>Left-hand side 2</w:t>
            </w:r>
            <w:r w:rsidRPr="00806FE6">
              <w:rPr>
                <w:color w:val="000000"/>
                <w:vertAlign w:val="superscript"/>
              </w:rPr>
              <w:t>nd</w:t>
            </w:r>
            <w:r w:rsidRPr="00806FE6">
              <w:rPr>
                <w:color w:val="000000"/>
              </w:rPr>
              <w:t xml:space="preserve"> Floor landing</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firstLine="18"/>
              <w:rPr>
                <w:color w:val="000000"/>
              </w:rPr>
            </w:pPr>
            <w:r w:rsidRPr="00806FE6">
              <w:rPr>
                <w:color w:val="000000"/>
              </w:rPr>
              <w:t xml:space="preserve">Water (6 </w:t>
            </w:r>
            <w:proofErr w:type="spellStart"/>
            <w:r w:rsidRPr="00806FE6">
              <w:rPr>
                <w:color w:val="000000"/>
              </w:rPr>
              <w:t>ltr</w:t>
            </w:r>
            <w:proofErr w:type="spellEnd"/>
            <w:r w:rsidRPr="00806FE6">
              <w:rPr>
                <w:color w:val="000000"/>
              </w:rPr>
              <w:t>)</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right="39"/>
              <w:rPr>
                <w:color w:val="000000"/>
              </w:rPr>
            </w:pPr>
            <w:r w:rsidRPr="00806FE6">
              <w:rPr>
                <w:color w:val="000000"/>
              </w:rPr>
              <w:t>Outside Trent Room on 1</w:t>
            </w:r>
            <w:r w:rsidRPr="00806FE6">
              <w:rPr>
                <w:color w:val="000000"/>
                <w:vertAlign w:val="superscript"/>
              </w:rPr>
              <w:t>st</w:t>
            </w:r>
            <w:r w:rsidRPr="00806FE6">
              <w:rPr>
                <w:color w:val="000000"/>
              </w:rPr>
              <w:t xml:space="preserve"> Floor landing</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firstLine="18"/>
              <w:rPr>
                <w:color w:val="000000"/>
              </w:rPr>
            </w:pPr>
            <w:r w:rsidRPr="00806FE6">
              <w:rPr>
                <w:color w:val="000000"/>
              </w:rPr>
              <w:t>Water and CO2</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right="39"/>
              <w:rPr>
                <w:color w:val="000000"/>
              </w:rPr>
            </w:pPr>
            <w:r w:rsidRPr="00806FE6">
              <w:rPr>
                <w:color w:val="000000"/>
              </w:rPr>
              <w:t>1</w:t>
            </w:r>
            <w:r w:rsidRPr="00806FE6">
              <w:rPr>
                <w:color w:val="000000"/>
                <w:vertAlign w:val="superscript"/>
              </w:rPr>
              <w:t>st</w:t>
            </w:r>
            <w:r w:rsidRPr="00806FE6">
              <w:rPr>
                <w:color w:val="000000"/>
              </w:rPr>
              <w:t xml:space="preserve"> Floor landing </w:t>
            </w:r>
            <w:r w:rsidR="001F5719" w:rsidRPr="00806FE6">
              <w:rPr>
                <w:color w:val="000000"/>
              </w:rPr>
              <w:t>near</w:t>
            </w:r>
            <w:r w:rsidRPr="00806FE6">
              <w:rPr>
                <w:color w:val="000000"/>
              </w:rPr>
              <w:t xml:space="preserve"> Members Room </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left="-18" w:right="39" w:firstLine="18"/>
              <w:rPr>
                <w:color w:val="000000"/>
              </w:rPr>
            </w:pPr>
            <w:r w:rsidRPr="00806FE6">
              <w:rPr>
                <w:color w:val="000000"/>
              </w:rPr>
              <w:t>Water</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A449F3">
            <w:pPr>
              <w:ind w:right="39"/>
              <w:rPr>
                <w:color w:val="000000"/>
              </w:rPr>
            </w:pPr>
            <w:r w:rsidRPr="00806FE6">
              <w:rPr>
                <w:color w:val="000000"/>
              </w:rPr>
              <w:t>Main front Door on Ground Floor</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ind w:left="-18" w:right="39" w:firstLine="18"/>
              <w:rPr>
                <w:color w:val="000000"/>
              </w:rPr>
            </w:pPr>
            <w:r w:rsidRPr="00806FE6">
              <w:rPr>
                <w:color w:val="000000"/>
              </w:rPr>
              <w:t xml:space="preserve">Fire Blanket </w:t>
            </w:r>
            <w:proofErr w:type="gramStart"/>
            <w:r w:rsidR="001F5719" w:rsidRPr="00806FE6">
              <w:rPr>
                <w:color w:val="000000"/>
              </w:rPr>
              <w:t xml:space="preserve">&amp; </w:t>
            </w:r>
            <w:r w:rsidRPr="00806FE6">
              <w:rPr>
                <w:color w:val="000000"/>
              </w:rPr>
              <w:t xml:space="preserve"> Dry</w:t>
            </w:r>
            <w:proofErr w:type="gramEnd"/>
            <w:r w:rsidRPr="00806FE6">
              <w:rPr>
                <w:color w:val="000000"/>
              </w:rPr>
              <w:t xml:space="preserve"> Powder</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ind w:right="39"/>
              <w:rPr>
                <w:color w:val="000000"/>
              </w:rPr>
            </w:pPr>
            <w:r w:rsidRPr="00806FE6">
              <w:rPr>
                <w:color w:val="000000"/>
              </w:rPr>
              <w:t>Kitchen on Ground Floor</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snapToGrid w:val="0"/>
              <w:ind w:left="-18" w:right="39" w:firstLine="18"/>
              <w:rPr>
                <w:color w:val="000000"/>
              </w:rPr>
            </w:pPr>
            <w:r w:rsidRPr="00806FE6">
              <w:rPr>
                <w:color w:val="000000"/>
              </w:rPr>
              <w:t>CO2</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snapToGrid w:val="0"/>
              <w:ind w:right="39"/>
              <w:rPr>
                <w:color w:val="000000"/>
              </w:rPr>
            </w:pPr>
            <w:r w:rsidRPr="00806FE6">
              <w:rPr>
                <w:color w:val="000000"/>
              </w:rPr>
              <w:t>Kitchen on Ground Floor</w:t>
            </w:r>
          </w:p>
        </w:tc>
      </w:tr>
      <w:tr w:rsidR="002800B8" w:rsidRPr="00806FE6" w:rsidTr="00E720EE">
        <w:tc>
          <w:tcPr>
            <w:tcW w:w="3202"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ind w:left="-18" w:right="39" w:firstLine="18"/>
              <w:rPr>
                <w:color w:val="000000"/>
              </w:rPr>
            </w:pPr>
            <w:r w:rsidRPr="00806FE6">
              <w:rPr>
                <w:color w:val="000000"/>
              </w:rPr>
              <w:t>Water and CO2</w:t>
            </w:r>
          </w:p>
        </w:tc>
        <w:tc>
          <w:tcPr>
            <w:tcW w:w="2694"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snapToGrid w:val="0"/>
              <w:ind w:left="72" w:right="39"/>
              <w:rPr>
                <w:color w:val="000000"/>
              </w:rPr>
            </w:pPr>
          </w:p>
        </w:tc>
        <w:tc>
          <w:tcPr>
            <w:tcW w:w="4394" w:type="dxa"/>
            <w:tcBorders>
              <w:top w:val="single" w:sz="4" w:space="0" w:color="000000"/>
              <w:left w:val="single" w:sz="4" w:space="0" w:color="000000"/>
              <w:bottom w:val="single" w:sz="4" w:space="0" w:color="000000"/>
            </w:tcBorders>
            <w:shd w:val="clear" w:color="auto" w:fill="auto"/>
          </w:tcPr>
          <w:p w:rsidR="002800B8" w:rsidRPr="00806FE6" w:rsidRDefault="002800B8" w:rsidP="002800B8">
            <w:pPr>
              <w:snapToGrid w:val="0"/>
              <w:ind w:right="39"/>
              <w:rPr>
                <w:color w:val="000000"/>
              </w:rPr>
            </w:pPr>
            <w:r w:rsidRPr="00806FE6">
              <w:rPr>
                <w:color w:val="000000"/>
              </w:rPr>
              <w:t>Front Office on Ground Floor</w:t>
            </w:r>
          </w:p>
        </w:tc>
      </w:tr>
    </w:tbl>
    <w:p w:rsidR="00E720EE" w:rsidRPr="00806FE6" w:rsidRDefault="00E720EE">
      <w:pPr>
        <w:ind w:left="-360" w:right="39"/>
        <w:rPr>
          <w:b/>
          <w:color w:val="000000"/>
        </w:rPr>
      </w:pPr>
    </w:p>
    <w:p w:rsidR="00216811" w:rsidRPr="00806FE6" w:rsidRDefault="00216811">
      <w:pPr>
        <w:ind w:left="-360" w:right="39"/>
        <w:rPr>
          <w:color w:val="000000"/>
        </w:rPr>
      </w:pPr>
      <w:proofErr w:type="gramStart"/>
      <w:r w:rsidRPr="00806FE6">
        <w:rPr>
          <w:b/>
          <w:color w:val="000000"/>
        </w:rPr>
        <w:lastRenderedPageBreak/>
        <w:t>3.2  Procedure</w:t>
      </w:r>
      <w:proofErr w:type="gramEnd"/>
      <w:r w:rsidRPr="00806FE6">
        <w:rPr>
          <w:b/>
          <w:color w:val="000000"/>
        </w:rPr>
        <w:t xml:space="preserve"> in case of accidents</w:t>
      </w:r>
    </w:p>
    <w:p w:rsidR="00216811" w:rsidRPr="00806FE6" w:rsidRDefault="00216811">
      <w:pPr>
        <w:widowControl w:val="0"/>
        <w:autoSpaceDE w:val="0"/>
        <w:ind w:left="-360" w:right="-270"/>
        <w:rPr>
          <w:color w:val="000000"/>
        </w:rPr>
      </w:pPr>
    </w:p>
    <w:p w:rsidR="007C7B02" w:rsidRPr="00806FE6" w:rsidRDefault="00216811">
      <w:pPr>
        <w:ind w:left="-360" w:right="-270"/>
        <w:rPr>
          <w:color w:val="000000"/>
        </w:rPr>
      </w:pPr>
      <w:r w:rsidRPr="00806FE6">
        <w:rPr>
          <w:color w:val="000000"/>
        </w:rPr>
        <w:t>The First Aid Box is located</w:t>
      </w:r>
      <w:r w:rsidR="00786264" w:rsidRPr="00806FE6">
        <w:rPr>
          <w:color w:val="000000"/>
        </w:rPr>
        <w:t xml:space="preserve"> in the kitchen and </w:t>
      </w:r>
      <w:r w:rsidR="00E720EE" w:rsidRPr="00806FE6">
        <w:rPr>
          <w:color w:val="000000"/>
        </w:rPr>
        <w:t>maintained</w:t>
      </w:r>
      <w:r w:rsidR="00786264" w:rsidRPr="00806FE6">
        <w:rPr>
          <w:color w:val="000000"/>
        </w:rPr>
        <w:t xml:space="preserve"> by the </w:t>
      </w:r>
      <w:r w:rsidR="00A37A36">
        <w:rPr>
          <w:color w:val="000000"/>
        </w:rPr>
        <w:t>Vice-Chairman</w:t>
      </w:r>
      <w:r w:rsidR="00786264" w:rsidRPr="00806FE6">
        <w:rPr>
          <w:color w:val="000000"/>
        </w:rPr>
        <w:t>.</w:t>
      </w:r>
    </w:p>
    <w:p w:rsidR="007C7B02" w:rsidRPr="00806FE6" w:rsidRDefault="007C7B02">
      <w:pPr>
        <w:ind w:left="-360" w:right="-270"/>
        <w:rPr>
          <w:color w:val="000000"/>
        </w:rPr>
      </w:pPr>
    </w:p>
    <w:p w:rsidR="00216811" w:rsidRPr="00806FE6" w:rsidRDefault="00216811">
      <w:pPr>
        <w:ind w:left="-360" w:right="-270"/>
        <w:rPr>
          <w:color w:val="000000"/>
        </w:rPr>
      </w:pPr>
      <w:r w:rsidRPr="00806FE6">
        <w:rPr>
          <w:color w:val="000000"/>
        </w:rPr>
        <w:t xml:space="preserve">The accident book is kept with the First Aid Box in the </w:t>
      </w:r>
      <w:r w:rsidR="00786264" w:rsidRPr="00806FE6">
        <w:rPr>
          <w:color w:val="000000"/>
        </w:rPr>
        <w:t>kitchen</w:t>
      </w:r>
      <w:r w:rsidRPr="00806FE6">
        <w:rPr>
          <w:color w:val="000000"/>
        </w:rPr>
        <w:t xml:space="preserve">.  This </w:t>
      </w:r>
      <w:r w:rsidRPr="00806FE6">
        <w:rPr>
          <w:b/>
          <w:color w:val="000000"/>
          <w:u w:val="single"/>
        </w:rPr>
        <w:t>must</w:t>
      </w:r>
      <w:r w:rsidRPr="00806FE6">
        <w:rPr>
          <w:color w:val="000000"/>
        </w:rPr>
        <w:t xml:space="preserve"> be completed whenever an accident occurs.</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 xml:space="preserve">Any accident must be reported to the </w:t>
      </w:r>
      <w:r w:rsidR="00786264" w:rsidRPr="00806FE6">
        <w:rPr>
          <w:color w:val="000000"/>
        </w:rPr>
        <w:t>Chairman</w:t>
      </w:r>
      <w:r w:rsidRPr="00806FE6">
        <w:rPr>
          <w:color w:val="000000"/>
        </w:rPr>
        <w:t xml:space="preserve"> of the Board of Trustees</w:t>
      </w:r>
      <w:r w:rsidR="00786264" w:rsidRPr="00806FE6">
        <w:rPr>
          <w:color w:val="000000"/>
        </w:rPr>
        <w:t>.</w:t>
      </w:r>
      <w:r w:rsidRPr="00806FE6">
        <w:rPr>
          <w:color w:val="000000"/>
        </w:rPr>
        <w:t xml:space="preserve"> </w:t>
      </w:r>
    </w:p>
    <w:p w:rsidR="00216811" w:rsidRPr="00806FE6" w:rsidRDefault="00E720EE">
      <w:pPr>
        <w:ind w:left="-360" w:right="-270"/>
        <w:rPr>
          <w:b/>
          <w:color w:val="000000"/>
        </w:rPr>
      </w:pPr>
      <w:r w:rsidRPr="00806FE6">
        <w:rPr>
          <w:color w:val="000000"/>
        </w:rPr>
        <w:br w:type="page"/>
      </w:r>
      <w:r w:rsidR="00216811" w:rsidRPr="00806FE6">
        <w:rPr>
          <w:b/>
          <w:color w:val="000000"/>
        </w:rPr>
        <w:lastRenderedPageBreak/>
        <w:t>3.3 Safety Rules</w:t>
      </w:r>
    </w:p>
    <w:p w:rsidR="00216811" w:rsidRPr="00806FE6" w:rsidRDefault="00216811">
      <w:pPr>
        <w:ind w:left="-360" w:right="-270"/>
        <w:jc w:val="center"/>
        <w:rPr>
          <w:b/>
          <w:color w:val="000000"/>
        </w:rPr>
      </w:pPr>
    </w:p>
    <w:p w:rsidR="00216811" w:rsidRPr="00806FE6" w:rsidRDefault="00216811">
      <w:pPr>
        <w:ind w:left="-360" w:right="-270"/>
        <w:rPr>
          <w:color w:val="000000"/>
        </w:rPr>
      </w:pPr>
      <w:r w:rsidRPr="00806FE6">
        <w:rPr>
          <w:color w:val="000000"/>
        </w:rPr>
        <w:t>It is the intention of the Board of Trustees to comply with all Health and Safety legislation and to act positively where it can reasonably do so to prevent injury, ill health or any danger arising from its activities and operations.</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Employees, hirers and visitors will be expected to recognize that there is a duty on them to comply with the practices set out by the Board of Trustees with all safety requirements set out in the hiring agreement and with safety notices on the premises to accept responsibility to do everything they can to prevent injury to themselves or others.</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 xml:space="preserve">The committee has carried out Risk Assessments. The following practices </w:t>
      </w:r>
      <w:r w:rsidRPr="00806FE6">
        <w:rPr>
          <w:b/>
          <w:color w:val="000000"/>
        </w:rPr>
        <w:t>must</w:t>
      </w:r>
      <w:r w:rsidRPr="00806FE6">
        <w:rPr>
          <w:color w:val="000000"/>
        </w:rPr>
        <w:t xml:space="preserve"> be followed in order to minimize risks:</w:t>
      </w:r>
    </w:p>
    <w:p w:rsidR="00216811" w:rsidRPr="00806FE6" w:rsidRDefault="00216811">
      <w:pPr>
        <w:ind w:left="-360" w:right="-270"/>
        <w:rPr>
          <w:color w:val="000000"/>
        </w:rPr>
      </w:pPr>
    </w:p>
    <w:p w:rsidR="00216811" w:rsidRPr="00806FE6" w:rsidRDefault="00216811">
      <w:pPr>
        <w:numPr>
          <w:ilvl w:val="0"/>
          <w:numId w:val="3"/>
        </w:numPr>
        <w:ind w:left="0" w:right="-270"/>
        <w:rPr>
          <w:b/>
          <w:color w:val="000000"/>
        </w:rPr>
      </w:pPr>
      <w:r w:rsidRPr="00806FE6">
        <w:rPr>
          <w:b/>
          <w:color w:val="000000"/>
        </w:rPr>
        <w:t>Make sure that all emergency exit doors are clear as soon as the House is to be used and throughout the hiring.</w:t>
      </w:r>
    </w:p>
    <w:p w:rsidR="00216811" w:rsidRPr="00806FE6" w:rsidRDefault="00216811">
      <w:pPr>
        <w:numPr>
          <w:ilvl w:val="0"/>
          <w:numId w:val="3"/>
        </w:numPr>
        <w:ind w:left="0" w:right="-270"/>
        <w:rPr>
          <w:b/>
          <w:color w:val="000000"/>
        </w:rPr>
      </w:pPr>
      <w:r w:rsidRPr="00806FE6">
        <w:rPr>
          <w:b/>
          <w:color w:val="000000"/>
        </w:rPr>
        <w:t>Do not</w:t>
      </w:r>
      <w:r w:rsidRPr="00806FE6">
        <w:rPr>
          <w:color w:val="000000"/>
        </w:rPr>
        <w:t xml:space="preserve"> operate or touch any electrical equipment where there are signs of damage, exposure of components or water penetration etc.</w:t>
      </w:r>
    </w:p>
    <w:p w:rsidR="00216811" w:rsidRPr="00806FE6" w:rsidRDefault="00216811">
      <w:pPr>
        <w:numPr>
          <w:ilvl w:val="0"/>
          <w:numId w:val="3"/>
        </w:numPr>
        <w:ind w:left="0" w:right="-270"/>
        <w:rPr>
          <w:b/>
          <w:color w:val="000000"/>
        </w:rPr>
      </w:pPr>
      <w:r w:rsidRPr="00806FE6">
        <w:rPr>
          <w:b/>
          <w:color w:val="000000"/>
        </w:rPr>
        <w:t xml:space="preserve">Do not </w:t>
      </w:r>
      <w:r w:rsidRPr="00806FE6">
        <w:rPr>
          <w:color w:val="000000"/>
        </w:rPr>
        <w:t xml:space="preserve">work on steps, ladders or at height until they are properly secured and </w:t>
      </w:r>
      <w:r w:rsidRPr="00806FE6">
        <w:rPr>
          <w:b/>
          <w:color w:val="000000"/>
        </w:rPr>
        <w:t>another person is present.</w:t>
      </w:r>
    </w:p>
    <w:p w:rsidR="00216811" w:rsidRPr="00806FE6" w:rsidRDefault="00216811">
      <w:pPr>
        <w:numPr>
          <w:ilvl w:val="0"/>
          <w:numId w:val="3"/>
        </w:numPr>
        <w:ind w:left="-360" w:right="-270" w:firstLine="0"/>
        <w:rPr>
          <w:b/>
          <w:color w:val="000000"/>
        </w:rPr>
      </w:pPr>
      <w:r w:rsidRPr="00806FE6">
        <w:rPr>
          <w:b/>
          <w:color w:val="000000"/>
        </w:rPr>
        <w:t>Do not</w:t>
      </w:r>
      <w:r w:rsidRPr="00806FE6">
        <w:rPr>
          <w:color w:val="000000"/>
        </w:rPr>
        <w:t xml:space="preserve"> leave portable electrical or gas appliances operating whilst unattended.</w:t>
      </w:r>
    </w:p>
    <w:p w:rsidR="001F5719" w:rsidRPr="00806FE6" w:rsidRDefault="00216811" w:rsidP="001F5719">
      <w:pPr>
        <w:numPr>
          <w:ilvl w:val="0"/>
          <w:numId w:val="3"/>
        </w:numPr>
        <w:ind w:left="0" w:right="-270"/>
        <w:rPr>
          <w:b/>
          <w:color w:val="000000"/>
        </w:rPr>
      </w:pPr>
      <w:r w:rsidRPr="00806FE6">
        <w:rPr>
          <w:b/>
          <w:color w:val="000000"/>
        </w:rPr>
        <w:t>Do not</w:t>
      </w:r>
      <w:r w:rsidRPr="00806FE6">
        <w:rPr>
          <w:color w:val="000000"/>
        </w:rPr>
        <w:t xml:space="preserve"> bring onto the property any portable electrical appliances which have not been Portable Appliance Tested.</w:t>
      </w:r>
      <w:r w:rsidR="001F5719" w:rsidRPr="00806FE6">
        <w:rPr>
          <w:color w:val="000000"/>
        </w:rPr>
        <w:t xml:space="preserve"> This includes personally owned equipment and that of visiting speakers / demonstrators.</w:t>
      </w:r>
    </w:p>
    <w:p w:rsidR="00216811" w:rsidRPr="00806FE6" w:rsidRDefault="00216811">
      <w:pPr>
        <w:numPr>
          <w:ilvl w:val="0"/>
          <w:numId w:val="3"/>
        </w:numPr>
        <w:ind w:left="-360" w:right="-270" w:firstLine="0"/>
        <w:rPr>
          <w:b/>
          <w:color w:val="000000"/>
        </w:rPr>
      </w:pPr>
      <w:r w:rsidRPr="00806FE6">
        <w:rPr>
          <w:b/>
          <w:color w:val="000000"/>
        </w:rPr>
        <w:t xml:space="preserve">Do not </w:t>
      </w:r>
      <w:r w:rsidRPr="00806FE6">
        <w:rPr>
          <w:color w:val="000000"/>
        </w:rPr>
        <w:t>attempt to move heavy or bulky items (stacked tables or chairs) alone.</w:t>
      </w:r>
    </w:p>
    <w:p w:rsidR="00216811" w:rsidRPr="00806FE6" w:rsidRDefault="00216811">
      <w:pPr>
        <w:numPr>
          <w:ilvl w:val="0"/>
          <w:numId w:val="3"/>
        </w:numPr>
        <w:ind w:left="90" w:right="-270" w:hanging="450"/>
        <w:rPr>
          <w:b/>
          <w:color w:val="000000"/>
        </w:rPr>
      </w:pPr>
      <w:r w:rsidRPr="00806FE6">
        <w:rPr>
          <w:b/>
          <w:color w:val="000000"/>
        </w:rPr>
        <w:t xml:space="preserve">Do not </w:t>
      </w:r>
      <w:r w:rsidRPr="00806FE6">
        <w:rPr>
          <w:color w:val="000000"/>
        </w:rPr>
        <w:t>attempt to carry or tip water boiler when it contains hot water. Leave it to cool and empty using a jug</w:t>
      </w:r>
      <w:r w:rsidRPr="00806FE6">
        <w:rPr>
          <w:b/>
          <w:color w:val="000000"/>
        </w:rPr>
        <w:t>.</w:t>
      </w:r>
    </w:p>
    <w:p w:rsidR="00216811" w:rsidRPr="00806FE6" w:rsidRDefault="00216811">
      <w:pPr>
        <w:numPr>
          <w:ilvl w:val="0"/>
          <w:numId w:val="3"/>
        </w:numPr>
        <w:ind w:left="-360" w:right="-270" w:firstLine="0"/>
        <w:rPr>
          <w:b/>
          <w:color w:val="000000"/>
        </w:rPr>
      </w:pPr>
      <w:r w:rsidRPr="00806FE6">
        <w:rPr>
          <w:b/>
          <w:color w:val="000000"/>
        </w:rPr>
        <w:t xml:space="preserve">Do not </w:t>
      </w:r>
      <w:r w:rsidRPr="00806FE6">
        <w:rPr>
          <w:color w:val="000000"/>
        </w:rPr>
        <w:t>allow unnecessary people in to the Kitchen</w:t>
      </w:r>
    </w:p>
    <w:p w:rsidR="00216811" w:rsidRPr="00806FE6" w:rsidRDefault="00216811">
      <w:pPr>
        <w:numPr>
          <w:ilvl w:val="0"/>
          <w:numId w:val="3"/>
        </w:numPr>
        <w:ind w:left="-360" w:right="-270" w:firstLine="0"/>
        <w:rPr>
          <w:b/>
          <w:color w:val="000000"/>
        </w:rPr>
      </w:pPr>
      <w:r w:rsidRPr="00806FE6">
        <w:rPr>
          <w:b/>
          <w:color w:val="000000"/>
        </w:rPr>
        <w:t>Wear suitable</w:t>
      </w:r>
      <w:r w:rsidRPr="00806FE6">
        <w:rPr>
          <w:color w:val="000000"/>
        </w:rPr>
        <w:t xml:space="preserve"> protective clothing when handling cleaning or other toxic materials.</w:t>
      </w:r>
    </w:p>
    <w:p w:rsidR="00216811" w:rsidRPr="00806FE6" w:rsidRDefault="00216811">
      <w:pPr>
        <w:numPr>
          <w:ilvl w:val="0"/>
          <w:numId w:val="3"/>
        </w:numPr>
        <w:ind w:left="0" w:right="-270"/>
        <w:rPr>
          <w:b/>
          <w:color w:val="000000"/>
        </w:rPr>
      </w:pPr>
      <w:r w:rsidRPr="00806FE6">
        <w:rPr>
          <w:b/>
          <w:color w:val="000000"/>
        </w:rPr>
        <w:t xml:space="preserve">Report </w:t>
      </w:r>
      <w:r w:rsidRPr="00806FE6">
        <w:rPr>
          <w:color w:val="000000"/>
        </w:rPr>
        <w:t xml:space="preserve">any evidence of damage or faults to equipment or the building’s facilities to    Chairman of the Board of Trustees or her representative </w:t>
      </w:r>
    </w:p>
    <w:p w:rsidR="00216811" w:rsidRPr="00806FE6" w:rsidRDefault="00216811">
      <w:pPr>
        <w:numPr>
          <w:ilvl w:val="0"/>
          <w:numId w:val="3"/>
        </w:numPr>
        <w:ind w:left="0" w:right="-270"/>
        <w:rPr>
          <w:b/>
          <w:color w:val="000000"/>
        </w:rPr>
      </w:pPr>
      <w:r w:rsidRPr="00806FE6">
        <w:rPr>
          <w:b/>
          <w:color w:val="000000"/>
        </w:rPr>
        <w:t xml:space="preserve">Report </w:t>
      </w:r>
      <w:r w:rsidRPr="00806FE6">
        <w:rPr>
          <w:color w:val="000000"/>
        </w:rPr>
        <w:t xml:space="preserve">every accident in the accident </w:t>
      </w:r>
      <w:proofErr w:type="gramStart"/>
      <w:r w:rsidRPr="00806FE6">
        <w:rPr>
          <w:color w:val="000000"/>
        </w:rPr>
        <w:t xml:space="preserve">book </w:t>
      </w:r>
      <w:r w:rsidR="007C7B02" w:rsidRPr="00806FE6">
        <w:rPr>
          <w:color w:val="000000"/>
        </w:rPr>
        <w:t>,</w:t>
      </w:r>
      <w:proofErr w:type="gramEnd"/>
      <w:r w:rsidR="007C7B02" w:rsidRPr="00806FE6">
        <w:rPr>
          <w:color w:val="000000"/>
        </w:rPr>
        <w:t xml:space="preserve"> located </w:t>
      </w:r>
      <w:r w:rsidRPr="00806FE6">
        <w:rPr>
          <w:color w:val="000000"/>
        </w:rPr>
        <w:t>(</w:t>
      </w:r>
      <w:r w:rsidR="007C7B02" w:rsidRPr="00806FE6">
        <w:rPr>
          <w:color w:val="000000"/>
        </w:rPr>
        <w:t>with</w:t>
      </w:r>
      <w:r w:rsidRPr="00806FE6">
        <w:rPr>
          <w:color w:val="000000"/>
        </w:rPr>
        <w:t xml:space="preserve"> the first aid box) and to Chairman of the Board of Trustees or her representative</w:t>
      </w:r>
    </w:p>
    <w:p w:rsidR="00216811" w:rsidRPr="00806FE6" w:rsidRDefault="00216811">
      <w:pPr>
        <w:numPr>
          <w:ilvl w:val="0"/>
          <w:numId w:val="3"/>
        </w:numPr>
        <w:ind w:left="-360" w:right="-270" w:firstLine="0"/>
        <w:rPr>
          <w:color w:val="000000"/>
        </w:rPr>
      </w:pPr>
      <w:r w:rsidRPr="00806FE6">
        <w:rPr>
          <w:b/>
          <w:color w:val="000000"/>
        </w:rPr>
        <w:t xml:space="preserve">Be aware and seek to avoid </w:t>
      </w:r>
      <w:r w:rsidRPr="00806FE6">
        <w:rPr>
          <w:color w:val="000000"/>
        </w:rPr>
        <w:t>the following risks:</w:t>
      </w:r>
    </w:p>
    <w:p w:rsidR="00216811" w:rsidRPr="00806FE6" w:rsidRDefault="00216811">
      <w:pPr>
        <w:numPr>
          <w:ilvl w:val="1"/>
          <w:numId w:val="3"/>
        </w:numPr>
        <w:tabs>
          <w:tab w:val="left" w:pos="450"/>
        </w:tabs>
        <w:ind w:left="450" w:right="-270" w:hanging="450"/>
        <w:rPr>
          <w:color w:val="000000"/>
        </w:rPr>
      </w:pPr>
      <w:r w:rsidRPr="00806FE6">
        <w:rPr>
          <w:color w:val="000000"/>
        </w:rPr>
        <w:t>Creating slipping hazards on polished or wet floors – mop spills immediately</w:t>
      </w:r>
    </w:p>
    <w:p w:rsidR="00216811" w:rsidRPr="00806FE6" w:rsidRDefault="00216811">
      <w:pPr>
        <w:numPr>
          <w:ilvl w:val="1"/>
          <w:numId w:val="3"/>
        </w:numPr>
        <w:tabs>
          <w:tab w:val="left" w:pos="450"/>
        </w:tabs>
        <w:ind w:left="450" w:right="-270" w:hanging="450"/>
        <w:rPr>
          <w:color w:val="000000"/>
        </w:rPr>
      </w:pPr>
      <w:r w:rsidRPr="00806FE6">
        <w:rPr>
          <w:color w:val="000000"/>
        </w:rPr>
        <w:t>Creating tripping hazards such as umbrellas, mops</w:t>
      </w:r>
      <w:r w:rsidR="007C7B02" w:rsidRPr="00806FE6">
        <w:rPr>
          <w:color w:val="000000"/>
        </w:rPr>
        <w:t xml:space="preserve">, handbag straps </w:t>
      </w:r>
      <w:r w:rsidRPr="00806FE6">
        <w:rPr>
          <w:color w:val="000000"/>
        </w:rPr>
        <w:t>and other items left in rooms</w:t>
      </w:r>
      <w:r w:rsidR="00786264" w:rsidRPr="00806FE6">
        <w:rPr>
          <w:color w:val="000000"/>
        </w:rPr>
        <w:t>, in corridors and on stairs</w:t>
      </w:r>
    </w:p>
    <w:p w:rsidR="00216811" w:rsidRPr="00806FE6" w:rsidRDefault="00216811">
      <w:pPr>
        <w:numPr>
          <w:ilvl w:val="1"/>
          <w:numId w:val="3"/>
        </w:numPr>
        <w:tabs>
          <w:tab w:val="left" w:pos="450"/>
        </w:tabs>
        <w:ind w:left="450" w:right="-270" w:hanging="450"/>
        <w:rPr>
          <w:color w:val="000000"/>
        </w:rPr>
      </w:pPr>
      <w:r w:rsidRPr="00806FE6">
        <w:rPr>
          <w:color w:val="000000"/>
        </w:rPr>
        <w:t>Use adequate lighting to avoid tripping in poorly lit areas</w:t>
      </w:r>
    </w:p>
    <w:p w:rsidR="007C7B02" w:rsidRPr="00806FE6" w:rsidRDefault="00216811" w:rsidP="007C7B02">
      <w:pPr>
        <w:numPr>
          <w:ilvl w:val="1"/>
          <w:numId w:val="3"/>
        </w:numPr>
        <w:tabs>
          <w:tab w:val="left" w:pos="450"/>
        </w:tabs>
        <w:ind w:left="450" w:right="-270" w:hanging="450"/>
        <w:rPr>
          <w:color w:val="000000"/>
        </w:rPr>
      </w:pPr>
      <w:r w:rsidRPr="00806FE6">
        <w:rPr>
          <w:color w:val="000000"/>
        </w:rPr>
        <w:t>Risk to individuals while in sole occupancy of the building</w:t>
      </w:r>
    </w:p>
    <w:p w:rsidR="00216811" w:rsidRPr="00806FE6" w:rsidRDefault="00216811" w:rsidP="007C7B02">
      <w:pPr>
        <w:numPr>
          <w:ilvl w:val="1"/>
          <w:numId w:val="3"/>
        </w:numPr>
        <w:tabs>
          <w:tab w:val="left" w:pos="450"/>
        </w:tabs>
        <w:ind w:left="450" w:right="-270" w:hanging="450"/>
        <w:rPr>
          <w:color w:val="000000"/>
        </w:rPr>
      </w:pPr>
      <w:r w:rsidRPr="00806FE6">
        <w:rPr>
          <w:color w:val="000000"/>
        </w:rPr>
        <w:t>Risks involved in handling kitchen equipment e.g. cooker, water heater and knives</w:t>
      </w:r>
    </w:p>
    <w:p w:rsidR="007C7B02" w:rsidRPr="00806FE6" w:rsidRDefault="007C7B02" w:rsidP="007C7B02">
      <w:pPr>
        <w:numPr>
          <w:ilvl w:val="1"/>
          <w:numId w:val="3"/>
        </w:numPr>
        <w:tabs>
          <w:tab w:val="left" w:pos="450"/>
        </w:tabs>
        <w:ind w:left="450" w:right="-270" w:hanging="450"/>
        <w:rPr>
          <w:color w:val="000000"/>
        </w:rPr>
      </w:pPr>
      <w:r w:rsidRPr="00806FE6">
        <w:rPr>
          <w:color w:val="000000"/>
        </w:rPr>
        <w:t>Creating toppling hazards by piling equipment e.g. in store rooms</w:t>
      </w:r>
    </w:p>
    <w:p w:rsidR="00216811" w:rsidRPr="00806FE6" w:rsidRDefault="00E720EE" w:rsidP="00E720EE">
      <w:pPr>
        <w:ind w:left="450" w:right="-270" w:hanging="450"/>
        <w:rPr>
          <w:color w:val="000000"/>
        </w:rPr>
      </w:pPr>
      <w:r w:rsidRPr="00806FE6">
        <w:rPr>
          <w:color w:val="000000"/>
        </w:rPr>
        <w:br w:type="page"/>
      </w:r>
      <w:r w:rsidR="00216811" w:rsidRPr="00806FE6">
        <w:rPr>
          <w:b/>
          <w:color w:val="000000"/>
        </w:rPr>
        <w:lastRenderedPageBreak/>
        <w:t>3.</w:t>
      </w:r>
      <w:r w:rsidR="00786264" w:rsidRPr="00806FE6">
        <w:rPr>
          <w:b/>
          <w:color w:val="000000"/>
        </w:rPr>
        <w:t>4</w:t>
      </w:r>
      <w:r w:rsidR="00216811" w:rsidRPr="00806FE6">
        <w:rPr>
          <w:b/>
          <w:color w:val="000000"/>
        </w:rPr>
        <w:t xml:space="preserve"> Contractors </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The Board of Trustees or their representative will check with contractors (including self – employed persons) before they start work that:</w:t>
      </w:r>
    </w:p>
    <w:p w:rsidR="00216811" w:rsidRPr="00806FE6" w:rsidRDefault="00216811">
      <w:pPr>
        <w:numPr>
          <w:ilvl w:val="0"/>
          <w:numId w:val="6"/>
        </w:numPr>
        <w:tabs>
          <w:tab w:val="left" w:pos="180"/>
        </w:tabs>
        <w:ind w:left="-360" w:right="-270" w:firstLine="0"/>
        <w:rPr>
          <w:color w:val="000000"/>
        </w:rPr>
      </w:pPr>
      <w:r w:rsidRPr="00806FE6">
        <w:rPr>
          <w:color w:val="000000"/>
        </w:rPr>
        <w:t>The contract is clear and understood by both the contractors and the committee</w:t>
      </w:r>
    </w:p>
    <w:p w:rsidR="00216811" w:rsidRPr="00806FE6" w:rsidRDefault="00216811">
      <w:pPr>
        <w:numPr>
          <w:ilvl w:val="0"/>
          <w:numId w:val="6"/>
        </w:numPr>
        <w:tabs>
          <w:tab w:val="left" w:pos="180"/>
        </w:tabs>
        <w:ind w:left="180" w:right="-270" w:hanging="540"/>
        <w:rPr>
          <w:color w:val="000000"/>
        </w:rPr>
      </w:pPr>
      <w:r w:rsidRPr="00806FE6">
        <w:rPr>
          <w:color w:val="000000"/>
        </w:rPr>
        <w:t>The contractors are competent to carry out the work e.g. have appropriate qualifications, references, experience</w:t>
      </w:r>
    </w:p>
    <w:p w:rsidR="00216811" w:rsidRPr="00806FE6" w:rsidRDefault="00216811">
      <w:pPr>
        <w:numPr>
          <w:ilvl w:val="0"/>
          <w:numId w:val="6"/>
        </w:numPr>
        <w:tabs>
          <w:tab w:val="left" w:pos="180"/>
        </w:tabs>
        <w:ind w:left="180" w:right="-270" w:hanging="540"/>
        <w:rPr>
          <w:color w:val="000000"/>
        </w:rPr>
      </w:pPr>
      <w:r w:rsidRPr="00806FE6">
        <w:rPr>
          <w:color w:val="000000"/>
        </w:rPr>
        <w:t>Contractors have adequate public liability insurance cover</w:t>
      </w:r>
    </w:p>
    <w:p w:rsidR="00216811" w:rsidRPr="00806FE6" w:rsidRDefault="00216811">
      <w:pPr>
        <w:numPr>
          <w:ilvl w:val="0"/>
          <w:numId w:val="6"/>
        </w:numPr>
        <w:tabs>
          <w:tab w:val="left" w:pos="180"/>
        </w:tabs>
        <w:ind w:left="180" w:right="-270" w:hanging="540"/>
        <w:rPr>
          <w:color w:val="000000"/>
        </w:rPr>
      </w:pPr>
      <w:r w:rsidRPr="00806FE6">
        <w:rPr>
          <w:color w:val="000000"/>
        </w:rPr>
        <w:t>Contractors have seen the health and safety file and are aware of any hazards which might arise (e.g. electricity cables or gas pipes)</w:t>
      </w:r>
    </w:p>
    <w:p w:rsidR="00216811" w:rsidRPr="00806FE6" w:rsidRDefault="00216811">
      <w:pPr>
        <w:numPr>
          <w:ilvl w:val="0"/>
          <w:numId w:val="6"/>
        </w:numPr>
        <w:tabs>
          <w:tab w:val="left" w:pos="180"/>
        </w:tabs>
        <w:ind w:left="180" w:right="-270" w:hanging="540"/>
        <w:rPr>
          <w:color w:val="000000"/>
        </w:rPr>
      </w:pPr>
      <w:r w:rsidRPr="00806FE6">
        <w:rPr>
          <w:color w:val="000000"/>
        </w:rPr>
        <w:t>Contractors do not work alone on ladders at height (if necessary a volunteer should be present)</w:t>
      </w:r>
    </w:p>
    <w:p w:rsidR="00216811" w:rsidRPr="00806FE6" w:rsidRDefault="00216811">
      <w:pPr>
        <w:numPr>
          <w:ilvl w:val="0"/>
          <w:numId w:val="6"/>
        </w:numPr>
        <w:tabs>
          <w:tab w:val="left" w:pos="180"/>
        </w:tabs>
        <w:ind w:left="180" w:right="-270" w:hanging="540"/>
        <w:rPr>
          <w:color w:val="000000"/>
        </w:rPr>
      </w:pPr>
      <w:r w:rsidRPr="00806FE6">
        <w:rPr>
          <w:color w:val="000000"/>
        </w:rPr>
        <w:t>Contractors have their own health and safety policy for their staff</w:t>
      </w:r>
    </w:p>
    <w:p w:rsidR="00216811" w:rsidRPr="00806FE6" w:rsidRDefault="00216811">
      <w:pPr>
        <w:numPr>
          <w:ilvl w:val="0"/>
          <w:numId w:val="6"/>
        </w:numPr>
        <w:tabs>
          <w:tab w:val="left" w:pos="180"/>
        </w:tabs>
        <w:ind w:left="180" w:right="-270" w:hanging="540"/>
        <w:rPr>
          <w:color w:val="000000"/>
        </w:rPr>
      </w:pPr>
      <w:r w:rsidRPr="00806FE6">
        <w:rPr>
          <w:color w:val="000000"/>
        </w:rPr>
        <w:t>The contractor knows which member of the Board of Trustees is responsible for overseeing that their work is as asked and to a satisfactory standard.</w:t>
      </w:r>
    </w:p>
    <w:p w:rsidR="00216811" w:rsidRPr="00806FE6" w:rsidRDefault="00216811">
      <w:pPr>
        <w:numPr>
          <w:ilvl w:val="0"/>
          <w:numId w:val="6"/>
        </w:numPr>
        <w:tabs>
          <w:tab w:val="left" w:pos="180"/>
        </w:tabs>
        <w:ind w:left="180" w:right="-270" w:hanging="540"/>
        <w:rPr>
          <w:color w:val="000000"/>
        </w:rPr>
      </w:pPr>
      <w:r w:rsidRPr="00806FE6">
        <w:rPr>
          <w:color w:val="000000"/>
        </w:rPr>
        <w:t>Any alterations or additions to the electrical installations or equipment must conform to the current regulations of the Institute of Electrical Engineers.</w:t>
      </w:r>
    </w:p>
    <w:p w:rsidR="000C5C8C" w:rsidRPr="00806FE6" w:rsidRDefault="000C5C8C">
      <w:pPr>
        <w:numPr>
          <w:ilvl w:val="0"/>
          <w:numId w:val="6"/>
        </w:numPr>
        <w:tabs>
          <w:tab w:val="left" w:pos="180"/>
        </w:tabs>
        <w:ind w:left="180" w:right="-270" w:hanging="540"/>
        <w:rPr>
          <w:color w:val="000000"/>
        </w:rPr>
      </w:pPr>
      <w:r w:rsidRPr="00806FE6">
        <w:rPr>
          <w:color w:val="000000"/>
        </w:rPr>
        <w:t>Contractors must have their own electrical equipment PAT tested as required by current legislation.</w:t>
      </w:r>
    </w:p>
    <w:p w:rsidR="00216811" w:rsidRPr="00806FE6" w:rsidRDefault="00216811">
      <w:pPr>
        <w:ind w:left="-360" w:right="-270"/>
        <w:rPr>
          <w:color w:val="000000"/>
        </w:rPr>
      </w:pPr>
    </w:p>
    <w:p w:rsidR="00216811" w:rsidRPr="00806FE6" w:rsidRDefault="00216811">
      <w:pPr>
        <w:ind w:left="-360" w:right="-270"/>
        <w:rPr>
          <w:b/>
          <w:color w:val="000000"/>
        </w:rPr>
      </w:pPr>
      <w:r w:rsidRPr="00806FE6">
        <w:rPr>
          <w:b/>
          <w:color w:val="000000"/>
        </w:rPr>
        <w:t>3.</w:t>
      </w:r>
      <w:r w:rsidR="00786264" w:rsidRPr="00806FE6">
        <w:rPr>
          <w:b/>
          <w:color w:val="000000"/>
        </w:rPr>
        <w:t>5</w:t>
      </w:r>
      <w:r w:rsidRPr="00806FE6">
        <w:rPr>
          <w:b/>
          <w:color w:val="000000"/>
        </w:rPr>
        <w:t xml:space="preserve"> Insurance</w:t>
      </w:r>
    </w:p>
    <w:p w:rsidR="00786264" w:rsidRPr="00806FE6" w:rsidRDefault="00786264">
      <w:pPr>
        <w:ind w:left="-360" w:right="-270"/>
        <w:rPr>
          <w:b/>
          <w:color w:val="000000"/>
        </w:rPr>
      </w:pPr>
    </w:p>
    <w:p w:rsidR="00786264" w:rsidRPr="00806FE6" w:rsidRDefault="00786264" w:rsidP="00786264">
      <w:pPr>
        <w:ind w:left="-360" w:right="-270"/>
        <w:rPr>
          <w:color w:val="000000"/>
        </w:rPr>
      </w:pPr>
      <w:r w:rsidRPr="00806FE6">
        <w:rPr>
          <w:color w:val="000000"/>
        </w:rPr>
        <w:t>The</w:t>
      </w:r>
      <w:r w:rsidR="00216811" w:rsidRPr="00806FE6">
        <w:rPr>
          <w:color w:val="000000"/>
        </w:rPr>
        <w:t xml:space="preserve"> company providing the House’s Employer’s Liability and Public Liability insurance cover</w:t>
      </w:r>
      <w:r w:rsidRPr="00806FE6">
        <w:rPr>
          <w:color w:val="000000"/>
        </w:rPr>
        <w:t xml:space="preserve"> is</w:t>
      </w:r>
      <w:r w:rsidR="00216811" w:rsidRPr="00806FE6">
        <w:rPr>
          <w:color w:val="000000"/>
        </w:rPr>
        <w:t xml:space="preserve">: </w:t>
      </w:r>
    </w:p>
    <w:p w:rsidR="00786264" w:rsidRPr="00806FE6" w:rsidRDefault="00786264" w:rsidP="00786264">
      <w:pPr>
        <w:ind w:left="-360" w:right="-270"/>
        <w:rPr>
          <w:color w:val="000000"/>
        </w:rPr>
      </w:pPr>
    </w:p>
    <w:p w:rsidR="00786264" w:rsidRPr="00806FE6" w:rsidRDefault="00786264" w:rsidP="00786264">
      <w:pPr>
        <w:suppressAutoHyphens w:val="0"/>
        <w:rPr>
          <w:color w:val="000000"/>
          <w:lang w:val="en-GB" w:eastAsia="en-US"/>
        </w:rPr>
      </w:pPr>
      <w:r w:rsidRPr="00806FE6">
        <w:rPr>
          <w:color w:val="000000"/>
          <w:lang w:val="en-GB" w:eastAsia="en-US"/>
        </w:rPr>
        <w:t>NFU Mutual</w:t>
      </w:r>
    </w:p>
    <w:p w:rsidR="00786264" w:rsidRPr="00806FE6" w:rsidRDefault="00786264" w:rsidP="00786264">
      <w:pPr>
        <w:suppressAutoHyphens w:val="0"/>
        <w:rPr>
          <w:color w:val="000000"/>
          <w:lang w:val="en-GB" w:eastAsia="en-US"/>
        </w:rPr>
      </w:pPr>
      <w:r w:rsidRPr="00806FE6">
        <w:rPr>
          <w:color w:val="000000"/>
          <w:lang w:val="en-GB" w:eastAsia="en-US"/>
        </w:rPr>
        <w:t>NFU Office Agriculture House,</w:t>
      </w:r>
    </w:p>
    <w:p w:rsidR="00786264" w:rsidRPr="00806FE6" w:rsidRDefault="00786264" w:rsidP="00786264">
      <w:pPr>
        <w:suppressAutoHyphens w:val="0"/>
        <w:rPr>
          <w:color w:val="000000"/>
          <w:lang w:val="en-GB" w:eastAsia="en-US"/>
        </w:rPr>
      </w:pPr>
      <w:r w:rsidRPr="00806FE6">
        <w:rPr>
          <w:color w:val="000000"/>
          <w:lang w:val="en-GB" w:eastAsia="en-US"/>
        </w:rPr>
        <w:t>LLANELWEDD</w:t>
      </w:r>
    </w:p>
    <w:p w:rsidR="00786264" w:rsidRPr="00806FE6" w:rsidRDefault="00786264" w:rsidP="00786264">
      <w:pPr>
        <w:suppressAutoHyphens w:val="0"/>
        <w:rPr>
          <w:color w:val="000000"/>
          <w:lang w:val="en-GB" w:eastAsia="en-US"/>
        </w:rPr>
      </w:pPr>
      <w:r w:rsidRPr="00806FE6">
        <w:rPr>
          <w:color w:val="000000"/>
          <w:lang w:val="en-GB" w:eastAsia="en-US"/>
        </w:rPr>
        <w:t>BUILTH WELLS</w:t>
      </w:r>
    </w:p>
    <w:p w:rsidR="00786264" w:rsidRPr="00806FE6" w:rsidRDefault="00786264" w:rsidP="00786264">
      <w:pPr>
        <w:suppressAutoHyphens w:val="0"/>
        <w:rPr>
          <w:color w:val="000000"/>
          <w:lang w:val="en-GB" w:eastAsia="en-US"/>
        </w:rPr>
      </w:pPr>
      <w:r w:rsidRPr="00806FE6">
        <w:rPr>
          <w:color w:val="000000"/>
          <w:lang w:val="en-GB" w:eastAsia="en-US"/>
        </w:rPr>
        <w:t>POWYS</w:t>
      </w:r>
    </w:p>
    <w:p w:rsidR="00786264" w:rsidRPr="00806FE6" w:rsidRDefault="00786264" w:rsidP="00786264">
      <w:pPr>
        <w:suppressAutoHyphens w:val="0"/>
        <w:rPr>
          <w:color w:val="000000"/>
          <w:lang w:val="en-GB" w:eastAsia="en-US"/>
        </w:rPr>
      </w:pPr>
      <w:r w:rsidRPr="00806FE6">
        <w:rPr>
          <w:color w:val="000000"/>
          <w:lang w:val="en-GB" w:eastAsia="en-US"/>
        </w:rPr>
        <w:t>LD2 3TU</w:t>
      </w:r>
    </w:p>
    <w:p w:rsidR="00786264" w:rsidRPr="00806FE6" w:rsidRDefault="00786264" w:rsidP="00786264">
      <w:pPr>
        <w:suppressAutoHyphens w:val="0"/>
        <w:rPr>
          <w:color w:val="000000"/>
          <w:lang w:val="en-GB" w:eastAsia="en-US"/>
        </w:rPr>
      </w:pPr>
    </w:p>
    <w:p w:rsidR="00786264" w:rsidRPr="00806FE6" w:rsidRDefault="00786264" w:rsidP="00786264">
      <w:pPr>
        <w:suppressAutoHyphens w:val="0"/>
        <w:rPr>
          <w:color w:val="000000"/>
          <w:lang w:val="en-GB" w:eastAsia="en-US"/>
        </w:rPr>
      </w:pPr>
      <w:r w:rsidRPr="00806FE6">
        <w:rPr>
          <w:color w:val="000000"/>
          <w:lang w:val="en-GB" w:eastAsia="en-US"/>
        </w:rPr>
        <w:t>Telephone number 01982 552618</w:t>
      </w:r>
    </w:p>
    <w:p w:rsidR="00786264" w:rsidRPr="00806FE6" w:rsidRDefault="00786264" w:rsidP="00786264">
      <w:pPr>
        <w:suppressAutoHyphens w:val="0"/>
        <w:rPr>
          <w:color w:val="000000"/>
          <w:lang w:val="en-GB" w:eastAsia="en-US"/>
        </w:rPr>
      </w:pPr>
      <w:r w:rsidRPr="00806FE6">
        <w:rPr>
          <w:color w:val="000000"/>
          <w:lang w:val="en-GB" w:eastAsia="en-US"/>
        </w:rPr>
        <w:t>Policy number 080X3419040/N14</w:t>
      </w:r>
    </w:p>
    <w:p w:rsidR="00786264" w:rsidRPr="00806FE6" w:rsidRDefault="00786264" w:rsidP="00786264">
      <w:pPr>
        <w:suppressAutoHyphens w:val="0"/>
        <w:rPr>
          <w:color w:val="000000"/>
          <w:lang w:val="en-GB" w:eastAsia="en-US"/>
        </w:rPr>
      </w:pPr>
      <w:r w:rsidRPr="00806FE6">
        <w:rPr>
          <w:color w:val="000000"/>
          <w:lang w:val="en-GB" w:eastAsia="en-US"/>
        </w:rPr>
        <w:t>Renewal Date. 31</w:t>
      </w:r>
      <w:r w:rsidRPr="00806FE6">
        <w:rPr>
          <w:color w:val="000000"/>
          <w:vertAlign w:val="superscript"/>
          <w:lang w:val="en-GB" w:eastAsia="en-US"/>
        </w:rPr>
        <w:t>st</w:t>
      </w:r>
      <w:r w:rsidRPr="00806FE6">
        <w:rPr>
          <w:color w:val="000000"/>
          <w:lang w:val="en-GB" w:eastAsia="en-US"/>
        </w:rPr>
        <w:t> January annually</w:t>
      </w:r>
    </w:p>
    <w:p w:rsidR="00786264" w:rsidRPr="00806FE6" w:rsidRDefault="00786264" w:rsidP="00786264">
      <w:pPr>
        <w:suppressAutoHyphens w:val="0"/>
        <w:rPr>
          <w:color w:val="000000"/>
          <w:lang w:val="en-GB" w:eastAsia="en-US"/>
        </w:rPr>
      </w:pPr>
    </w:p>
    <w:p w:rsidR="00216811" w:rsidRPr="00806FE6" w:rsidRDefault="00216811">
      <w:pPr>
        <w:ind w:left="-360" w:right="-270"/>
        <w:rPr>
          <w:color w:val="000000"/>
        </w:rPr>
      </w:pPr>
      <w:r w:rsidRPr="00806FE6">
        <w:rPr>
          <w:color w:val="000000"/>
        </w:rPr>
        <w:t>Any risks excluded or special conditions users should be aware – None known</w:t>
      </w:r>
    </w:p>
    <w:p w:rsidR="00216811" w:rsidRPr="00806FE6" w:rsidRDefault="000C5C8C">
      <w:pPr>
        <w:ind w:left="-360" w:right="-270"/>
        <w:rPr>
          <w:color w:val="000000"/>
        </w:rPr>
      </w:pPr>
      <w:r w:rsidRPr="00806FE6">
        <w:rPr>
          <w:color w:val="000000"/>
        </w:rPr>
        <w:br w:type="page"/>
      </w:r>
      <w:r w:rsidR="00216811" w:rsidRPr="00806FE6">
        <w:rPr>
          <w:b/>
          <w:color w:val="000000"/>
        </w:rPr>
        <w:lastRenderedPageBreak/>
        <w:t>3.</w:t>
      </w:r>
      <w:r w:rsidR="001F5719" w:rsidRPr="00806FE6">
        <w:rPr>
          <w:b/>
          <w:color w:val="000000"/>
        </w:rPr>
        <w:t>6</w:t>
      </w:r>
      <w:r w:rsidR="00216811" w:rsidRPr="00806FE6">
        <w:rPr>
          <w:b/>
          <w:color w:val="000000"/>
        </w:rPr>
        <w:t xml:space="preserve"> Review of Health and Safety Policy</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The Board of Trustees will review this policy annually.</w:t>
      </w:r>
    </w:p>
    <w:p w:rsidR="00216811" w:rsidRPr="00806FE6" w:rsidRDefault="00216811" w:rsidP="001F5719">
      <w:pPr>
        <w:ind w:left="-360" w:right="-270"/>
        <w:rPr>
          <w:color w:val="000000"/>
        </w:rPr>
      </w:pPr>
      <w:r w:rsidRPr="00806FE6">
        <w:rPr>
          <w:color w:val="000000"/>
        </w:rPr>
        <w:t>Trustees with responsibility for aspects of Health and Safety will report to the Board of Trustees regularly, including any accidents, faults, misuse by hirers or other matters which could affect the health and safety of users or employ</w:t>
      </w:r>
      <w:r w:rsidR="002C3DF2" w:rsidRPr="00806FE6">
        <w:rPr>
          <w:color w:val="000000"/>
        </w:rPr>
        <w:t>ees.</w:t>
      </w:r>
    </w:p>
    <w:p w:rsidR="002C3DF2" w:rsidRPr="00806FE6" w:rsidRDefault="002C3DF2" w:rsidP="001F5719">
      <w:pPr>
        <w:ind w:left="-360" w:right="-270"/>
        <w:rPr>
          <w:color w:val="000000"/>
        </w:rPr>
      </w:pPr>
    </w:p>
    <w:p w:rsidR="002C3DF2" w:rsidRPr="00806FE6" w:rsidRDefault="002C3DF2" w:rsidP="001F5719">
      <w:pPr>
        <w:ind w:left="-360" w:right="-270"/>
        <w:rPr>
          <w:color w:val="000000"/>
        </w:rPr>
      </w:pPr>
    </w:p>
    <w:p w:rsidR="00216811" w:rsidRPr="00806FE6" w:rsidRDefault="00216811">
      <w:pPr>
        <w:ind w:left="-360" w:right="-270"/>
        <w:rPr>
          <w:b/>
          <w:color w:val="000000"/>
        </w:rPr>
      </w:pPr>
      <w:r w:rsidRPr="00806FE6">
        <w:rPr>
          <w:b/>
          <w:color w:val="000000"/>
        </w:rPr>
        <w:t>3.</w:t>
      </w:r>
      <w:r w:rsidR="001F5719" w:rsidRPr="00806FE6">
        <w:rPr>
          <w:b/>
          <w:color w:val="000000"/>
        </w:rPr>
        <w:t>7</w:t>
      </w:r>
      <w:r w:rsidRPr="00806FE6">
        <w:rPr>
          <w:b/>
          <w:color w:val="000000"/>
        </w:rPr>
        <w:t xml:space="preserve"> Events not at </w:t>
      </w:r>
      <w:r w:rsidR="00F50572" w:rsidRPr="00806FE6">
        <w:rPr>
          <w:b/>
          <w:color w:val="000000"/>
        </w:rPr>
        <w:t xml:space="preserve">Trent Bridge </w:t>
      </w:r>
      <w:r w:rsidRPr="00806FE6">
        <w:rPr>
          <w:b/>
          <w:color w:val="000000"/>
        </w:rPr>
        <w:t>House</w:t>
      </w:r>
    </w:p>
    <w:p w:rsidR="00216811" w:rsidRPr="00806FE6" w:rsidRDefault="00216811">
      <w:pPr>
        <w:ind w:left="-360" w:right="-270"/>
        <w:rPr>
          <w:b/>
          <w:color w:val="000000"/>
        </w:rPr>
      </w:pPr>
    </w:p>
    <w:p w:rsidR="00216811" w:rsidRPr="00806FE6" w:rsidRDefault="00216811">
      <w:pPr>
        <w:ind w:left="-360" w:right="-270"/>
        <w:rPr>
          <w:color w:val="000000"/>
        </w:rPr>
      </w:pPr>
      <w:r w:rsidRPr="00806FE6">
        <w:rPr>
          <w:color w:val="000000"/>
        </w:rPr>
        <w:t xml:space="preserve">Each committee that organizes an event that is not held at </w:t>
      </w:r>
      <w:r w:rsidR="00F50572" w:rsidRPr="00806FE6">
        <w:rPr>
          <w:color w:val="000000"/>
        </w:rPr>
        <w:t>Trent Bridge</w:t>
      </w:r>
      <w:r w:rsidRPr="00806FE6">
        <w:rPr>
          <w:color w:val="000000"/>
        </w:rPr>
        <w:t xml:space="preserve"> House must ensure that the necessary health and safety procedures are in place for the event and the venue it is held at.</w:t>
      </w:r>
    </w:p>
    <w:p w:rsidR="00216811" w:rsidRPr="00806FE6" w:rsidRDefault="00216811">
      <w:pPr>
        <w:ind w:left="-360" w:right="-270"/>
        <w:rPr>
          <w:color w:val="000000"/>
        </w:rPr>
      </w:pPr>
    </w:p>
    <w:p w:rsidR="00216811" w:rsidRPr="00806FE6" w:rsidRDefault="00216811">
      <w:pPr>
        <w:ind w:left="-360" w:right="-270"/>
        <w:rPr>
          <w:color w:val="000000"/>
        </w:rPr>
      </w:pPr>
      <w:r w:rsidRPr="00806FE6">
        <w:rPr>
          <w:color w:val="000000"/>
        </w:rPr>
        <w:t xml:space="preserve">On a Risk Assessment basis control measures may need to be put in place. </w:t>
      </w:r>
    </w:p>
    <w:p w:rsidR="00216811" w:rsidRPr="00806FE6" w:rsidRDefault="00216811">
      <w:pPr>
        <w:ind w:left="-360" w:right="-270"/>
        <w:rPr>
          <w:color w:val="000000"/>
        </w:rPr>
      </w:pPr>
    </w:p>
    <w:p w:rsidR="00216811" w:rsidRPr="00806FE6" w:rsidRDefault="00216811">
      <w:pPr>
        <w:numPr>
          <w:ilvl w:val="0"/>
          <w:numId w:val="2"/>
        </w:numPr>
        <w:ind w:left="0" w:right="-270"/>
        <w:rPr>
          <w:color w:val="000000"/>
        </w:rPr>
      </w:pPr>
      <w:r w:rsidRPr="00806FE6">
        <w:rPr>
          <w:color w:val="000000"/>
        </w:rPr>
        <w:t>All venues should have their own Risk Assessments and safety rules in place that must be adhered too.  You should see these before finalizing your event.</w:t>
      </w:r>
    </w:p>
    <w:p w:rsidR="00216811" w:rsidRPr="00806FE6" w:rsidRDefault="00216811">
      <w:pPr>
        <w:ind w:left="-360" w:right="-270"/>
        <w:rPr>
          <w:color w:val="000000"/>
        </w:rPr>
      </w:pPr>
    </w:p>
    <w:p w:rsidR="00216811" w:rsidRPr="00806FE6" w:rsidRDefault="00216811">
      <w:pPr>
        <w:numPr>
          <w:ilvl w:val="0"/>
          <w:numId w:val="2"/>
        </w:numPr>
        <w:ind w:left="0" w:right="-270"/>
        <w:rPr>
          <w:color w:val="000000"/>
        </w:rPr>
      </w:pPr>
      <w:r w:rsidRPr="00806FE6">
        <w:rPr>
          <w:color w:val="000000"/>
        </w:rPr>
        <w:t>Some venues will provide an on-site first aider.  Other venues will require you to provide your own, on a risk assessment basis - you must ensure that sufficient First Aid is in place for the needs of your event.</w:t>
      </w:r>
    </w:p>
    <w:p w:rsidR="00216811" w:rsidRPr="00806FE6" w:rsidRDefault="00216811">
      <w:pPr>
        <w:ind w:left="-360" w:right="-270"/>
        <w:rPr>
          <w:color w:val="000000"/>
        </w:rPr>
      </w:pPr>
    </w:p>
    <w:p w:rsidR="00216811" w:rsidRPr="00806FE6" w:rsidRDefault="00216811">
      <w:pPr>
        <w:numPr>
          <w:ilvl w:val="0"/>
          <w:numId w:val="2"/>
        </w:numPr>
        <w:ind w:left="0" w:right="-270"/>
        <w:rPr>
          <w:color w:val="000000"/>
        </w:rPr>
      </w:pPr>
      <w:r w:rsidRPr="00806FE6">
        <w:rPr>
          <w:color w:val="000000"/>
        </w:rPr>
        <w:t>Your speakers and demonstrators must have their own electrical equipment PAT tested as required by current legislation.</w:t>
      </w:r>
    </w:p>
    <w:p w:rsidR="00216811" w:rsidRPr="00806FE6" w:rsidRDefault="00216811">
      <w:pPr>
        <w:ind w:left="-360" w:right="-270"/>
        <w:rPr>
          <w:color w:val="000000"/>
        </w:rPr>
      </w:pPr>
    </w:p>
    <w:p w:rsidR="00216811" w:rsidRPr="00806FE6" w:rsidRDefault="00216811">
      <w:pPr>
        <w:numPr>
          <w:ilvl w:val="0"/>
          <w:numId w:val="2"/>
        </w:numPr>
        <w:ind w:left="-360" w:right="-270" w:firstLine="0"/>
        <w:rPr>
          <w:color w:val="000000"/>
        </w:rPr>
      </w:pPr>
      <w:r w:rsidRPr="00806FE6">
        <w:rPr>
          <w:color w:val="000000"/>
        </w:rPr>
        <w:t>Venues must not have more attendees than their risk assessment allows</w:t>
      </w:r>
    </w:p>
    <w:p w:rsidR="00216811" w:rsidRPr="00806FE6" w:rsidRDefault="00216811">
      <w:pPr>
        <w:ind w:left="-360" w:right="-270"/>
        <w:rPr>
          <w:color w:val="000000"/>
        </w:rPr>
      </w:pPr>
    </w:p>
    <w:p w:rsidR="00216811" w:rsidRPr="00806FE6" w:rsidRDefault="00216811">
      <w:pPr>
        <w:numPr>
          <w:ilvl w:val="0"/>
          <w:numId w:val="2"/>
        </w:numPr>
        <w:ind w:left="-360" w:right="-270" w:firstLine="0"/>
        <w:rPr>
          <w:color w:val="000000"/>
        </w:rPr>
      </w:pPr>
      <w:r w:rsidRPr="00806FE6">
        <w:rPr>
          <w:color w:val="000000"/>
        </w:rPr>
        <w:t>Fire evacuation routes must be checked before allowing your attendees in to the premises</w:t>
      </w:r>
    </w:p>
    <w:p w:rsidR="00216811" w:rsidRPr="00806FE6" w:rsidRDefault="00216811">
      <w:pPr>
        <w:ind w:left="-360" w:right="-270"/>
        <w:rPr>
          <w:color w:val="000000"/>
        </w:rPr>
      </w:pPr>
    </w:p>
    <w:p w:rsidR="00216811" w:rsidRPr="00806FE6" w:rsidRDefault="00216811">
      <w:pPr>
        <w:numPr>
          <w:ilvl w:val="0"/>
          <w:numId w:val="2"/>
        </w:numPr>
        <w:ind w:left="0" w:right="-270"/>
        <w:rPr>
          <w:color w:val="000000"/>
        </w:rPr>
      </w:pPr>
      <w:r w:rsidRPr="00806FE6">
        <w:rPr>
          <w:color w:val="000000"/>
        </w:rPr>
        <w:t>A full list of all attendees is required at each event to enable checks to be made in the event of an evacuation of the building</w:t>
      </w:r>
    </w:p>
    <w:p w:rsidR="00216811" w:rsidRPr="00806FE6" w:rsidRDefault="00216811">
      <w:pPr>
        <w:ind w:left="-360" w:right="-270"/>
        <w:rPr>
          <w:color w:val="000000"/>
        </w:rPr>
      </w:pPr>
    </w:p>
    <w:p w:rsidR="00216811" w:rsidRPr="00806FE6" w:rsidRDefault="00216811">
      <w:pPr>
        <w:numPr>
          <w:ilvl w:val="0"/>
          <w:numId w:val="2"/>
        </w:numPr>
        <w:ind w:left="0" w:right="-270"/>
        <w:rPr>
          <w:color w:val="000000"/>
        </w:rPr>
      </w:pPr>
      <w:r w:rsidRPr="00806FE6">
        <w:rPr>
          <w:color w:val="000000"/>
        </w:rPr>
        <w:t>Clear housekeeping and emergency evacuation procedures must be stated at the beginning of the event.  Sufficient stewards to be available to ensure a safe and speedy exit to a pre- determined assembly point.</w:t>
      </w:r>
    </w:p>
    <w:p w:rsidR="00216811" w:rsidRPr="00806FE6" w:rsidRDefault="00216811" w:rsidP="000C5C8C">
      <w:pPr>
        <w:ind w:right="-270"/>
        <w:rPr>
          <w:color w:val="000000"/>
        </w:rPr>
      </w:pPr>
    </w:p>
    <w:p w:rsidR="00216811" w:rsidRPr="00806FE6" w:rsidRDefault="002C3DF2">
      <w:pPr>
        <w:ind w:left="-360" w:right="-270"/>
        <w:rPr>
          <w:color w:val="000000"/>
        </w:rPr>
      </w:pPr>
      <w:r w:rsidRPr="00806FE6">
        <w:rPr>
          <w:color w:val="000000"/>
        </w:rPr>
        <w:br w:type="page"/>
      </w:r>
    </w:p>
    <w:p w:rsidR="00216811" w:rsidRPr="00806FE6" w:rsidRDefault="00216811">
      <w:pPr>
        <w:ind w:left="-360" w:right="-270"/>
        <w:rPr>
          <w:color w:val="000000"/>
          <w:sz w:val="36"/>
          <w:szCs w:val="36"/>
        </w:rPr>
      </w:pPr>
    </w:p>
    <w:p w:rsidR="00216811" w:rsidRPr="00806FE6" w:rsidRDefault="00216811">
      <w:pPr>
        <w:tabs>
          <w:tab w:val="left" w:pos="6340"/>
        </w:tabs>
        <w:ind w:left="-360" w:right="-270"/>
        <w:rPr>
          <w:b/>
          <w:color w:val="000000"/>
          <w:spacing w:val="-3"/>
          <w:sz w:val="36"/>
          <w:szCs w:val="36"/>
        </w:rPr>
      </w:pPr>
      <w:r w:rsidRPr="00806FE6">
        <w:rPr>
          <w:color w:val="000000"/>
          <w:spacing w:val="-3"/>
          <w:sz w:val="36"/>
          <w:szCs w:val="36"/>
        </w:rPr>
        <w:t xml:space="preserve">END OF SESSION at </w:t>
      </w:r>
      <w:r w:rsidR="00F50572" w:rsidRPr="00806FE6">
        <w:rPr>
          <w:color w:val="000000"/>
          <w:spacing w:val="-3"/>
          <w:sz w:val="36"/>
          <w:szCs w:val="36"/>
        </w:rPr>
        <w:t>TRENT BRIDGE</w:t>
      </w:r>
      <w:r w:rsidRPr="00806FE6">
        <w:rPr>
          <w:color w:val="000000"/>
          <w:spacing w:val="-3"/>
          <w:sz w:val="36"/>
          <w:szCs w:val="36"/>
        </w:rPr>
        <w:t xml:space="preserve"> HOUSE CHECKLIST</w:t>
      </w:r>
    </w:p>
    <w:p w:rsidR="00216811" w:rsidRPr="00806FE6" w:rsidRDefault="00216811">
      <w:pPr>
        <w:tabs>
          <w:tab w:val="left" w:pos="0"/>
          <w:tab w:val="left" w:pos="432"/>
          <w:tab w:val="left" w:pos="720"/>
        </w:tabs>
        <w:spacing w:line="408" w:lineRule="exact"/>
        <w:ind w:left="-360" w:right="-270"/>
        <w:jc w:val="center"/>
        <w:rPr>
          <w:b/>
          <w:color w:val="000000"/>
          <w:spacing w:val="-3"/>
          <w:sz w:val="36"/>
          <w:szCs w:val="36"/>
        </w:rPr>
      </w:pPr>
    </w:p>
    <w:p w:rsidR="00216811" w:rsidRPr="00806FE6" w:rsidRDefault="00216811">
      <w:pPr>
        <w:tabs>
          <w:tab w:val="left" w:pos="0"/>
          <w:tab w:val="left" w:pos="432"/>
          <w:tab w:val="left" w:pos="720"/>
        </w:tabs>
        <w:spacing w:line="408" w:lineRule="exact"/>
        <w:ind w:left="-360" w:right="-270"/>
        <w:jc w:val="center"/>
        <w:rPr>
          <w:color w:val="000000"/>
          <w:spacing w:val="-3"/>
          <w:sz w:val="36"/>
          <w:szCs w:val="36"/>
        </w:rPr>
      </w:pPr>
      <w:r w:rsidRPr="00806FE6">
        <w:rPr>
          <w:b/>
          <w:color w:val="000000"/>
          <w:spacing w:val="-3"/>
          <w:sz w:val="36"/>
          <w:szCs w:val="36"/>
        </w:rPr>
        <w:tab/>
      </w:r>
    </w:p>
    <w:p w:rsidR="00216811" w:rsidRPr="00806FE6" w:rsidRDefault="00216811">
      <w:pPr>
        <w:numPr>
          <w:ilvl w:val="0"/>
          <w:numId w:val="7"/>
        </w:numPr>
        <w:tabs>
          <w:tab w:val="left" w:pos="0"/>
          <w:tab w:val="left" w:pos="432"/>
          <w:tab w:val="left" w:pos="720"/>
          <w:tab w:val="left" w:pos="1152"/>
          <w:tab w:val="left" w:pos="1440"/>
        </w:tabs>
        <w:spacing w:line="408" w:lineRule="exact"/>
        <w:ind w:left="90" w:right="-270" w:hanging="450"/>
        <w:jc w:val="both"/>
        <w:rPr>
          <w:color w:val="000000"/>
          <w:spacing w:val="-3"/>
          <w:sz w:val="36"/>
          <w:szCs w:val="36"/>
        </w:rPr>
      </w:pPr>
      <w:r w:rsidRPr="00806FE6">
        <w:rPr>
          <w:color w:val="000000"/>
          <w:spacing w:val="-3"/>
          <w:sz w:val="36"/>
          <w:szCs w:val="36"/>
        </w:rPr>
        <w:t xml:space="preserve">Re-lock rear exit and </w:t>
      </w:r>
      <w:r w:rsidR="00F50572" w:rsidRPr="00806FE6">
        <w:rPr>
          <w:color w:val="000000"/>
          <w:spacing w:val="-3"/>
          <w:sz w:val="36"/>
          <w:szCs w:val="36"/>
        </w:rPr>
        <w:t>front</w:t>
      </w:r>
      <w:r w:rsidRPr="00806FE6">
        <w:rPr>
          <w:color w:val="000000"/>
          <w:spacing w:val="-3"/>
          <w:sz w:val="36"/>
          <w:szCs w:val="36"/>
        </w:rPr>
        <w:t xml:space="preserve"> exit </w:t>
      </w:r>
    </w:p>
    <w:p w:rsidR="00216811" w:rsidRPr="00806FE6" w:rsidRDefault="00216811">
      <w:pPr>
        <w:tabs>
          <w:tab w:val="left" w:pos="0"/>
          <w:tab w:val="left" w:pos="432"/>
          <w:tab w:val="left" w:pos="720"/>
          <w:tab w:val="left" w:pos="1152"/>
          <w:tab w:val="left" w:pos="1440"/>
        </w:tabs>
        <w:spacing w:line="408" w:lineRule="exact"/>
        <w:ind w:left="90" w:right="-270" w:hanging="450"/>
        <w:jc w:val="both"/>
        <w:rPr>
          <w:color w:val="000000"/>
          <w:spacing w:val="-3"/>
          <w:sz w:val="36"/>
          <w:szCs w:val="36"/>
        </w:rPr>
      </w:pPr>
    </w:p>
    <w:p w:rsidR="00216811" w:rsidRPr="00806FE6" w:rsidRDefault="00216811">
      <w:pPr>
        <w:numPr>
          <w:ilvl w:val="0"/>
          <w:numId w:val="7"/>
        </w:numPr>
        <w:tabs>
          <w:tab w:val="left" w:pos="360"/>
          <w:tab w:val="left" w:pos="720"/>
          <w:tab w:val="left" w:pos="1152"/>
          <w:tab w:val="left" w:pos="1440"/>
        </w:tabs>
        <w:spacing w:line="408" w:lineRule="exact"/>
        <w:ind w:left="90" w:right="-270" w:hanging="450"/>
        <w:jc w:val="both"/>
        <w:rPr>
          <w:color w:val="000000"/>
          <w:spacing w:val="-3"/>
          <w:sz w:val="36"/>
          <w:szCs w:val="36"/>
        </w:rPr>
      </w:pPr>
      <w:r w:rsidRPr="00806FE6">
        <w:rPr>
          <w:color w:val="000000"/>
          <w:spacing w:val="-3"/>
          <w:sz w:val="36"/>
          <w:szCs w:val="36"/>
        </w:rPr>
        <w:t>Check that taps have not been left running</w:t>
      </w:r>
    </w:p>
    <w:p w:rsidR="00216811" w:rsidRPr="00806FE6" w:rsidRDefault="00216811">
      <w:pPr>
        <w:pStyle w:val="ListParagraph"/>
        <w:rPr>
          <w:color w:val="000000"/>
          <w:spacing w:val="-3"/>
          <w:sz w:val="36"/>
          <w:szCs w:val="36"/>
        </w:rPr>
      </w:pPr>
    </w:p>
    <w:p w:rsidR="00F50572" w:rsidRPr="00806FE6" w:rsidRDefault="00216811" w:rsidP="00F50572">
      <w:pPr>
        <w:numPr>
          <w:ilvl w:val="0"/>
          <w:numId w:val="7"/>
        </w:numPr>
        <w:tabs>
          <w:tab w:val="left" w:pos="360"/>
          <w:tab w:val="left" w:pos="720"/>
          <w:tab w:val="left" w:pos="1152"/>
          <w:tab w:val="left" w:pos="1440"/>
        </w:tabs>
        <w:spacing w:line="408" w:lineRule="exact"/>
        <w:ind w:left="90" w:right="-270" w:hanging="450"/>
        <w:jc w:val="both"/>
        <w:rPr>
          <w:color w:val="000000"/>
          <w:spacing w:val="-3"/>
          <w:sz w:val="36"/>
          <w:szCs w:val="36"/>
        </w:rPr>
      </w:pPr>
      <w:r w:rsidRPr="00806FE6">
        <w:rPr>
          <w:color w:val="000000"/>
          <w:spacing w:val="-3"/>
          <w:sz w:val="36"/>
          <w:szCs w:val="36"/>
        </w:rPr>
        <w:t xml:space="preserve">Check cooker is turned off.  Empty </w:t>
      </w:r>
      <w:r w:rsidR="00F50572" w:rsidRPr="00806FE6">
        <w:rPr>
          <w:color w:val="000000"/>
          <w:spacing w:val="-3"/>
          <w:sz w:val="36"/>
          <w:szCs w:val="36"/>
        </w:rPr>
        <w:t xml:space="preserve">and dry </w:t>
      </w:r>
      <w:r w:rsidRPr="00806FE6">
        <w:rPr>
          <w:color w:val="000000"/>
          <w:spacing w:val="-3"/>
          <w:sz w:val="36"/>
          <w:szCs w:val="36"/>
        </w:rPr>
        <w:t>urn if used</w:t>
      </w:r>
    </w:p>
    <w:p w:rsidR="00216811" w:rsidRPr="00806FE6" w:rsidRDefault="00216811" w:rsidP="00F50572">
      <w:pPr>
        <w:tabs>
          <w:tab w:val="left" w:pos="0"/>
          <w:tab w:val="left" w:pos="360"/>
          <w:tab w:val="left" w:pos="720"/>
          <w:tab w:val="left" w:pos="1152"/>
          <w:tab w:val="left" w:pos="1440"/>
        </w:tabs>
        <w:spacing w:line="408" w:lineRule="exact"/>
        <w:ind w:right="-270"/>
        <w:jc w:val="both"/>
        <w:rPr>
          <w:color w:val="000000"/>
          <w:spacing w:val="-3"/>
          <w:sz w:val="36"/>
          <w:szCs w:val="36"/>
        </w:rPr>
      </w:pPr>
      <w:r w:rsidRPr="00806FE6">
        <w:rPr>
          <w:color w:val="000000"/>
          <w:spacing w:val="-3"/>
          <w:sz w:val="36"/>
          <w:szCs w:val="36"/>
        </w:rPr>
        <w:tab/>
      </w:r>
    </w:p>
    <w:p w:rsidR="00216811" w:rsidRPr="00806FE6" w:rsidRDefault="00216811">
      <w:pPr>
        <w:numPr>
          <w:ilvl w:val="0"/>
          <w:numId w:val="7"/>
        </w:numPr>
        <w:tabs>
          <w:tab w:val="left" w:pos="-360"/>
          <w:tab w:val="left" w:pos="360"/>
          <w:tab w:val="left" w:pos="432"/>
          <w:tab w:val="left" w:pos="720"/>
          <w:tab w:val="left" w:pos="1152"/>
        </w:tabs>
        <w:spacing w:line="408" w:lineRule="exact"/>
        <w:ind w:left="360" w:right="-270"/>
        <w:jc w:val="both"/>
        <w:rPr>
          <w:color w:val="000000"/>
          <w:spacing w:val="-3"/>
          <w:sz w:val="36"/>
          <w:szCs w:val="36"/>
        </w:rPr>
      </w:pPr>
      <w:r w:rsidRPr="00806FE6">
        <w:rPr>
          <w:color w:val="000000"/>
          <w:spacing w:val="-3"/>
          <w:sz w:val="36"/>
          <w:szCs w:val="36"/>
        </w:rPr>
        <w:t>Check that all electrical appliances are turned off and unplugged. Leave the answerphone plugged in please and the fridge in the kitchen</w:t>
      </w:r>
      <w:r w:rsidR="00F50572" w:rsidRPr="00806FE6">
        <w:rPr>
          <w:color w:val="000000"/>
          <w:spacing w:val="-3"/>
          <w:sz w:val="36"/>
          <w:szCs w:val="36"/>
        </w:rPr>
        <w:t xml:space="preserve"> and the deep freeze in the back office</w:t>
      </w:r>
    </w:p>
    <w:p w:rsidR="00216811" w:rsidRPr="00806FE6" w:rsidRDefault="00216811">
      <w:pPr>
        <w:pStyle w:val="ListParagraph"/>
        <w:rPr>
          <w:color w:val="000000"/>
          <w:spacing w:val="-3"/>
          <w:sz w:val="36"/>
          <w:szCs w:val="36"/>
        </w:rPr>
      </w:pPr>
    </w:p>
    <w:p w:rsidR="00216811" w:rsidRPr="00806FE6" w:rsidRDefault="00216811">
      <w:pPr>
        <w:numPr>
          <w:ilvl w:val="0"/>
          <w:numId w:val="7"/>
        </w:numPr>
        <w:tabs>
          <w:tab w:val="left" w:pos="-360"/>
          <w:tab w:val="left" w:pos="360"/>
          <w:tab w:val="left" w:pos="432"/>
          <w:tab w:val="left" w:pos="720"/>
          <w:tab w:val="left" w:pos="1152"/>
          <w:tab w:val="left" w:pos="1440"/>
        </w:tabs>
        <w:spacing w:line="408" w:lineRule="exact"/>
        <w:ind w:right="-270" w:hanging="1800"/>
        <w:jc w:val="both"/>
        <w:rPr>
          <w:color w:val="000000"/>
          <w:spacing w:val="-3"/>
          <w:sz w:val="36"/>
          <w:szCs w:val="36"/>
        </w:rPr>
      </w:pPr>
      <w:r w:rsidRPr="00806FE6">
        <w:rPr>
          <w:color w:val="000000"/>
          <w:spacing w:val="-3"/>
          <w:sz w:val="36"/>
          <w:szCs w:val="36"/>
        </w:rPr>
        <w:t>Turn out all lights not required for security purposes.</w:t>
      </w:r>
    </w:p>
    <w:p w:rsidR="00216811" w:rsidRPr="00806FE6" w:rsidRDefault="00216811">
      <w:pPr>
        <w:pStyle w:val="ListParagraph"/>
        <w:rPr>
          <w:color w:val="000000"/>
          <w:spacing w:val="-3"/>
          <w:sz w:val="36"/>
          <w:szCs w:val="36"/>
        </w:rPr>
      </w:pPr>
    </w:p>
    <w:p w:rsidR="00216811" w:rsidRPr="00806FE6" w:rsidRDefault="00216811">
      <w:pPr>
        <w:numPr>
          <w:ilvl w:val="0"/>
          <w:numId w:val="7"/>
        </w:numPr>
        <w:tabs>
          <w:tab w:val="left" w:pos="-360"/>
          <w:tab w:val="left" w:pos="360"/>
          <w:tab w:val="left" w:pos="432"/>
          <w:tab w:val="left" w:pos="720"/>
          <w:tab w:val="left" w:pos="1152"/>
          <w:tab w:val="left" w:pos="1440"/>
        </w:tabs>
        <w:spacing w:line="408" w:lineRule="exact"/>
        <w:ind w:right="-270" w:hanging="1800"/>
        <w:jc w:val="both"/>
        <w:rPr>
          <w:color w:val="000000"/>
          <w:spacing w:val="-3"/>
          <w:sz w:val="36"/>
          <w:szCs w:val="36"/>
        </w:rPr>
      </w:pPr>
      <w:r w:rsidRPr="00806FE6">
        <w:rPr>
          <w:color w:val="000000"/>
          <w:spacing w:val="-3"/>
          <w:sz w:val="36"/>
          <w:szCs w:val="36"/>
        </w:rPr>
        <w:t>Close all internal doors.</w:t>
      </w:r>
    </w:p>
    <w:p w:rsidR="00216811" w:rsidRPr="00806FE6" w:rsidRDefault="00216811">
      <w:pPr>
        <w:pStyle w:val="ListParagraph"/>
        <w:rPr>
          <w:color w:val="000000"/>
          <w:spacing w:val="-3"/>
          <w:sz w:val="36"/>
          <w:szCs w:val="36"/>
        </w:rPr>
      </w:pPr>
    </w:p>
    <w:p w:rsidR="00216811" w:rsidRPr="00806FE6" w:rsidRDefault="00216811">
      <w:pPr>
        <w:numPr>
          <w:ilvl w:val="0"/>
          <w:numId w:val="7"/>
        </w:numPr>
        <w:tabs>
          <w:tab w:val="left" w:pos="-360"/>
          <w:tab w:val="left" w:pos="360"/>
          <w:tab w:val="left" w:pos="432"/>
          <w:tab w:val="left" w:pos="720"/>
          <w:tab w:val="left" w:pos="1152"/>
          <w:tab w:val="left" w:pos="1440"/>
        </w:tabs>
        <w:spacing w:line="408" w:lineRule="exact"/>
        <w:ind w:right="-270" w:hanging="1800"/>
        <w:jc w:val="both"/>
        <w:rPr>
          <w:color w:val="000000"/>
          <w:spacing w:val="-3"/>
          <w:sz w:val="36"/>
          <w:szCs w:val="36"/>
        </w:rPr>
      </w:pPr>
      <w:r w:rsidRPr="00806FE6">
        <w:rPr>
          <w:color w:val="000000"/>
          <w:spacing w:val="-3"/>
          <w:sz w:val="36"/>
          <w:szCs w:val="36"/>
        </w:rPr>
        <w:t>Secure all outside doors and windows.</w:t>
      </w:r>
    </w:p>
    <w:p w:rsidR="00216811" w:rsidRPr="00806FE6" w:rsidRDefault="00216811">
      <w:pPr>
        <w:tabs>
          <w:tab w:val="left" w:pos="-360"/>
          <w:tab w:val="left" w:pos="0"/>
          <w:tab w:val="left" w:pos="432"/>
          <w:tab w:val="left" w:pos="720"/>
        </w:tabs>
        <w:spacing w:line="408" w:lineRule="exact"/>
        <w:ind w:left="90" w:right="-270"/>
        <w:jc w:val="both"/>
        <w:rPr>
          <w:color w:val="000000"/>
          <w:spacing w:val="-3"/>
          <w:sz w:val="32"/>
          <w:szCs w:val="32"/>
        </w:rPr>
      </w:pPr>
      <w:r w:rsidRPr="00806FE6">
        <w:rPr>
          <w:color w:val="000000"/>
          <w:spacing w:val="-3"/>
          <w:sz w:val="32"/>
          <w:szCs w:val="32"/>
        </w:rPr>
        <w:tab/>
      </w:r>
    </w:p>
    <w:p w:rsidR="00B45AAF" w:rsidRDefault="00216811">
      <w:pPr>
        <w:tabs>
          <w:tab w:val="left" w:pos="-270"/>
          <w:tab w:val="left" w:pos="0"/>
          <w:tab w:val="left" w:pos="90"/>
          <w:tab w:val="left" w:pos="720"/>
          <w:tab w:val="left" w:pos="1152"/>
          <w:tab w:val="left" w:pos="1440"/>
        </w:tabs>
        <w:spacing w:line="408" w:lineRule="exact"/>
        <w:ind w:left="-360" w:right="-270"/>
        <w:jc w:val="both"/>
        <w:rPr>
          <w:color w:val="000000"/>
          <w:spacing w:val="-3"/>
          <w:sz w:val="32"/>
          <w:szCs w:val="32"/>
        </w:rPr>
      </w:pPr>
      <w:r w:rsidRPr="00806FE6">
        <w:rPr>
          <w:color w:val="000000"/>
          <w:spacing w:val="-3"/>
          <w:sz w:val="32"/>
          <w:szCs w:val="32"/>
        </w:rPr>
        <w:tab/>
      </w:r>
      <w:r w:rsidRPr="00806FE6">
        <w:rPr>
          <w:color w:val="000000"/>
          <w:spacing w:val="-3"/>
          <w:sz w:val="32"/>
          <w:szCs w:val="32"/>
        </w:rPr>
        <w:tab/>
      </w:r>
      <w:r w:rsidRPr="00806FE6">
        <w:rPr>
          <w:color w:val="000000"/>
          <w:spacing w:val="-3"/>
          <w:sz w:val="32"/>
          <w:szCs w:val="32"/>
        </w:rPr>
        <w:tab/>
      </w:r>
    </w:p>
    <w:p w:rsidR="00216811" w:rsidRDefault="00216811" w:rsidP="00B45AAF">
      <w:pPr>
        <w:tabs>
          <w:tab w:val="left" w:pos="-270"/>
          <w:tab w:val="left" w:pos="0"/>
          <w:tab w:val="left" w:pos="90"/>
          <w:tab w:val="left" w:pos="720"/>
          <w:tab w:val="left" w:pos="1152"/>
          <w:tab w:val="left" w:pos="1440"/>
        </w:tabs>
        <w:spacing w:line="408" w:lineRule="exact"/>
        <w:ind w:right="-270"/>
        <w:jc w:val="both"/>
        <w:rPr>
          <w:color w:val="000000"/>
          <w:spacing w:val="-3"/>
          <w:sz w:val="32"/>
          <w:szCs w:val="32"/>
        </w:rPr>
      </w:pPr>
    </w:p>
    <w:p w:rsidR="00B45AAF" w:rsidRDefault="00B45AAF" w:rsidP="00B45AAF">
      <w:pPr>
        <w:tabs>
          <w:tab w:val="left" w:pos="-270"/>
          <w:tab w:val="left" w:pos="0"/>
          <w:tab w:val="left" w:pos="90"/>
          <w:tab w:val="left" w:pos="720"/>
          <w:tab w:val="left" w:pos="1152"/>
          <w:tab w:val="left" w:pos="1440"/>
        </w:tabs>
        <w:spacing w:line="408" w:lineRule="exact"/>
        <w:ind w:right="-270"/>
        <w:jc w:val="both"/>
        <w:rPr>
          <w:color w:val="000000"/>
        </w:rPr>
      </w:pPr>
    </w:p>
    <w:p w:rsidR="00B45AAF" w:rsidRDefault="00B45AAF" w:rsidP="00B45AAF">
      <w:pPr>
        <w:tabs>
          <w:tab w:val="left" w:pos="-270"/>
          <w:tab w:val="left" w:pos="0"/>
          <w:tab w:val="left" w:pos="90"/>
          <w:tab w:val="left" w:pos="720"/>
          <w:tab w:val="left" w:pos="1152"/>
          <w:tab w:val="left" w:pos="1440"/>
        </w:tabs>
        <w:spacing w:line="408" w:lineRule="exact"/>
        <w:ind w:right="-270"/>
        <w:jc w:val="both"/>
        <w:rPr>
          <w:color w:val="000000"/>
        </w:rPr>
      </w:pPr>
    </w:p>
    <w:p w:rsidR="00B45AAF" w:rsidRDefault="00B45AAF" w:rsidP="00B45AAF">
      <w:pPr>
        <w:tabs>
          <w:tab w:val="left" w:pos="-270"/>
          <w:tab w:val="left" w:pos="0"/>
          <w:tab w:val="left" w:pos="90"/>
          <w:tab w:val="left" w:pos="720"/>
          <w:tab w:val="left" w:pos="1152"/>
          <w:tab w:val="left" w:pos="1440"/>
        </w:tabs>
        <w:spacing w:line="408" w:lineRule="exact"/>
        <w:ind w:right="-270"/>
        <w:jc w:val="both"/>
        <w:rPr>
          <w:color w:val="000000"/>
        </w:rPr>
      </w:pPr>
    </w:p>
    <w:p w:rsidR="00424627" w:rsidRDefault="00424627">
      <w:pPr>
        <w:suppressAutoHyphens w:val="0"/>
        <w:rPr>
          <w:color w:val="000000"/>
        </w:rPr>
      </w:pPr>
      <w:r>
        <w:rPr>
          <w:color w:val="000000"/>
        </w:rPr>
        <w:br w:type="page"/>
      </w:r>
    </w:p>
    <w:p w:rsidR="00B45AAF" w:rsidRPr="00424627" w:rsidRDefault="00B45AAF" w:rsidP="00424627">
      <w:pPr>
        <w:jc w:val="center"/>
        <w:rPr>
          <w:b/>
          <w:sz w:val="32"/>
          <w:szCs w:val="32"/>
        </w:rPr>
      </w:pPr>
      <w:r w:rsidRPr="00424627">
        <w:rPr>
          <w:b/>
          <w:sz w:val="32"/>
          <w:szCs w:val="32"/>
        </w:rPr>
        <w:lastRenderedPageBreak/>
        <w:t>Check List for courses held at County House</w:t>
      </w:r>
    </w:p>
    <w:p w:rsidR="00B45AAF" w:rsidRDefault="00437B6B" w:rsidP="00437B6B">
      <w:pPr>
        <w:ind w:left="360"/>
        <w:jc w:val="both"/>
        <w:rPr>
          <w:b/>
        </w:rPr>
      </w:pPr>
      <w:r>
        <w:rPr>
          <w:noProof/>
        </w:rPr>
        <mc:AlternateContent>
          <mc:Choice Requires="wps">
            <w:drawing>
              <wp:anchor distT="0" distB="0" distL="114300" distR="114300" simplePos="0" relativeHeight="251659776" behindDoc="0" locked="0" layoutInCell="1" allowOverlap="1" wp14:anchorId="0A2F37EC" wp14:editId="50811786">
                <wp:simplePos x="0" y="0"/>
                <wp:positionH relativeFrom="column">
                  <wp:posOffset>0</wp:posOffset>
                </wp:positionH>
                <wp:positionV relativeFrom="paragraph">
                  <wp:posOffset>178435</wp:posOffset>
                </wp:positionV>
                <wp:extent cx="266700" cy="2032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B45AAF">
                            <w:pPr>
                              <w:pStyle w:val="ListParagraph"/>
                              <w:suppressAutoHyphens w:val="0"/>
                              <w:spacing w:after="200" w:line="276" w:lineRule="auto"/>
                              <w:ind w:left="360"/>
                              <w:contextualSpacing/>
                              <w:jc w:val="both"/>
                              <w:rPr>
                                <w:sz w:val="20"/>
                                <w:szCs w:val="20"/>
                              </w:rPr>
                            </w:pPr>
                          </w:p>
                          <w:p w:rsidR="00437B6B" w:rsidRPr="00AB67A5" w:rsidRDefault="00437B6B" w:rsidP="00AB67A5">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37EC" id="_x0000_t202" coordsize="21600,21600" o:spt="202" path="m,l,21600r21600,l21600,xe">
                <v:stroke joinstyle="miter"/>
                <v:path gradientshapeok="t" o:connecttype="rect"/>
              </v:shapetype>
              <v:shape id="Text Box 1" o:spid="_x0000_s1026" type="#_x0000_t202" style="position:absolute;left:0;text-align:left;margin-left:0;margin-top:14.05pt;width:21pt;height: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" filled="f" strokeweight=".5pt">
                <v:fill o:detectmouseclick="t"/>
                <v:textbox>
                  <w:txbxContent>
                    <w:p w:rsidR="00437B6B" w:rsidRDefault="00437B6B" w:rsidP="00B45AAF">
                      <w:pPr>
                        <w:pStyle w:val="ListParagraph"/>
                        <w:suppressAutoHyphens w:val="0"/>
                        <w:spacing w:after="200" w:line="276" w:lineRule="auto"/>
                        <w:ind w:left="360"/>
                        <w:contextualSpacing/>
                        <w:jc w:val="both"/>
                        <w:rPr>
                          <w:sz w:val="20"/>
                          <w:szCs w:val="20"/>
                        </w:rPr>
                      </w:pPr>
                    </w:p>
                    <w:p w:rsidR="00437B6B" w:rsidRPr="00AB67A5" w:rsidRDefault="00437B6B" w:rsidP="00AB67A5">
                      <w:pPr>
                        <w:pStyle w:val="ListParagraph"/>
                        <w:spacing w:after="200" w:line="276" w:lineRule="auto"/>
                        <w:ind w:left="360"/>
                        <w:contextualSpacing/>
                        <w:jc w:val="both"/>
                        <w:rPr>
                          <w:sz w:val="20"/>
                          <w:szCs w:val="20"/>
                        </w:rPr>
                      </w:pPr>
                    </w:p>
                  </w:txbxContent>
                </v:textbox>
                <w10:wrap type="square"/>
              </v:shape>
            </w:pict>
          </mc:Fallback>
        </mc:AlternateContent>
      </w:r>
    </w:p>
    <w:p w:rsidR="00437B6B" w:rsidRDefault="00B45AAF" w:rsidP="00437B6B">
      <w:pPr>
        <w:pStyle w:val="ListParagraph"/>
        <w:suppressAutoHyphens w:val="0"/>
        <w:spacing w:after="200" w:line="276" w:lineRule="auto"/>
        <w:contextualSpacing/>
        <w:jc w:val="both"/>
        <w:rPr>
          <w:sz w:val="20"/>
          <w:szCs w:val="20"/>
        </w:rPr>
      </w:pPr>
      <w:r w:rsidRPr="00B45AAF">
        <w:rPr>
          <w:b/>
          <w:sz w:val="20"/>
          <w:szCs w:val="20"/>
        </w:rPr>
        <w:t>Appoint a responsible member or the tutor</w:t>
      </w:r>
      <w:r w:rsidRPr="00B45AAF">
        <w:rPr>
          <w:sz w:val="20"/>
          <w:szCs w:val="20"/>
        </w:rPr>
        <w:t xml:space="preserve"> to give the Health and Safety guidelines at the beginning of the session.</w:t>
      </w:r>
    </w:p>
    <w:p w:rsidR="00B45AAF" w:rsidRPr="00B45AAF" w:rsidRDefault="00437B6B" w:rsidP="00437B6B">
      <w:pPr>
        <w:pStyle w:val="ListParagraph"/>
        <w:suppressAutoHyphens w:val="0"/>
        <w:spacing w:after="200" w:line="276" w:lineRule="auto"/>
        <w:contextualSpacing/>
        <w:jc w:val="both"/>
        <w:rPr>
          <w:sz w:val="20"/>
          <w:szCs w:val="20"/>
        </w:rPr>
      </w:pPr>
      <w:r>
        <w:rPr>
          <w:noProof/>
        </w:rPr>
        <mc:AlternateContent>
          <mc:Choice Requires="wps">
            <w:drawing>
              <wp:anchor distT="0" distB="0" distL="114300" distR="114300" simplePos="0" relativeHeight="251661824" behindDoc="0" locked="0" layoutInCell="1" allowOverlap="1" wp14:anchorId="21462022" wp14:editId="1A4B74E5">
                <wp:simplePos x="0" y="0"/>
                <wp:positionH relativeFrom="column">
                  <wp:posOffset>12700</wp:posOffset>
                </wp:positionH>
                <wp:positionV relativeFrom="paragraph">
                  <wp:posOffset>37465</wp:posOffset>
                </wp:positionV>
                <wp:extent cx="266700" cy="2032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5" o:spid="_x0000_s1027" type="#_x0000_t202" style="position:absolute;left:0;text-align:left;margin-left:1pt;margin-top:2.95pt;width:21pt;height: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B45AAF">
        <w:rPr>
          <w:sz w:val="20"/>
          <w:szCs w:val="20"/>
        </w:rPr>
        <w:t xml:space="preserve">Inform everyone where the fire exits are situated.  Ground floor: exits </w:t>
      </w:r>
      <w:proofErr w:type="gramStart"/>
      <w:r w:rsidR="00B45AAF" w:rsidRPr="00B45AAF">
        <w:rPr>
          <w:sz w:val="20"/>
          <w:szCs w:val="20"/>
        </w:rPr>
        <w:t xml:space="preserve">are </w:t>
      </w:r>
      <w:r>
        <w:rPr>
          <w:sz w:val="20"/>
          <w:szCs w:val="20"/>
        </w:rPr>
        <w:t xml:space="preserve"> </w:t>
      </w:r>
      <w:r w:rsidR="00B45AAF" w:rsidRPr="00B45AAF">
        <w:rPr>
          <w:sz w:val="20"/>
          <w:szCs w:val="20"/>
        </w:rPr>
        <w:t>the</w:t>
      </w:r>
      <w:proofErr w:type="gramEnd"/>
      <w:r w:rsidR="00B45AAF" w:rsidRPr="00B45AAF">
        <w:rPr>
          <w:sz w:val="20"/>
          <w:szCs w:val="20"/>
        </w:rPr>
        <w:t xml:space="preserve"> front door (which should remain unlocked during the session), the main office door and the front window in the River Room. First floor:  downstairs and through the front door.  If this is not possible, inform everyone where to access the escape window i</w:t>
      </w:r>
      <w:r>
        <w:rPr>
          <w:sz w:val="20"/>
          <w:szCs w:val="20"/>
        </w:rPr>
        <w:t>.</w:t>
      </w:r>
      <w:r w:rsidR="00B45AAF" w:rsidRPr="00B45AAF">
        <w:rPr>
          <w:sz w:val="20"/>
          <w:szCs w:val="20"/>
        </w:rPr>
        <w:t xml:space="preserve">e. in the attic on the third floor. </w:t>
      </w:r>
      <w:r w:rsidR="00B45AAF" w:rsidRPr="00B45AAF">
        <w:rPr>
          <w:b/>
          <w:sz w:val="20"/>
          <w:szCs w:val="20"/>
        </w:rPr>
        <w:t xml:space="preserve">Telephones </w:t>
      </w:r>
      <w:r w:rsidR="00B45AAF" w:rsidRPr="00B45AAF">
        <w:rPr>
          <w:sz w:val="20"/>
          <w:szCs w:val="20"/>
        </w:rPr>
        <w:t>are situated in the main office, back office, and in the Trent and Castle rooms on the first floor.</w:t>
      </w:r>
    </w:p>
    <w:p w:rsidR="00B45AAF" w:rsidRPr="00B45AAF" w:rsidRDefault="00437B6B" w:rsidP="00437B6B">
      <w:pPr>
        <w:pStyle w:val="ListParagraph"/>
        <w:suppressAutoHyphens w:val="0"/>
        <w:spacing w:after="200" w:line="276" w:lineRule="auto"/>
        <w:contextualSpacing/>
        <w:jc w:val="both"/>
        <w:rPr>
          <w:b/>
          <w:sz w:val="20"/>
          <w:szCs w:val="20"/>
        </w:rPr>
      </w:pPr>
      <w:r>
        <w:rPr>
          <w:noProof/>
        </w:rPr>
        <mc:AlternateContent>
          <mc:Choice Requires="wps">
            <w:drawing>
              <wp:anchor distT="0" distB="0" distL="114300" distR="114300" simplePos="0" relativeHeight="251663872" behindDoc="0" locked="0" layoutInCell="1" allowOverlap="1" wp14:anchorId="21462022" wp14:editId="1A4B74E5">
                <wp:simplePos x="0" y="0"/>
                <wp:positionH relativeFrom="column">
                  <wp:posOffset>0</wp:posOffset>
                </wp:positionH>
                <wp:positionV relativeFrom="paragraph">
                  <wp:posOffset>25400</wp:posOffset>
                </wp:positionV>
                <wp:extent cx="266700" cy="2032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6" o:spid="_x0000_s1028" type="#_x0000_t202" style="position:absolute;left:0;text-align:left;margin-left:0;margin-top:2pt;width:21pt;height: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B45AAF">
        <w:rPr>
          <w:b/>
          <w:sz w:val="20"/>
          <w:szCs w:val="20"/>
        </w:rPr>
        <w:t xml:space="preserve">In case of fire please ring the hand bell </w:t>
      </w:r>
      <w:r w:rsidR="00B45AAF" w:rsidRPr="00B45AAF">
        <w:rPr>
          <w:sz w:val="20"/>
          <w:szCs w:val="20"/>
        </w:rPr>
        <w:t>(situated next to the main front door), to alert everyone in the building.  Telephone 999 and ask for the Fire Service, then evacuate the building and ask everyone to assemble on the pavement by the lamp post outside the Castle railings.</w:t>
      </w:r>
    </w:p>
    <w:p w:rsidR="00B45AAF" w:rsidRPr="00B45AAF" w:rsidRDefault="00437B6B" w:rsidP="00437B6B">
      <w:pPr>
        <w:pStyle w:val="ListParagraph"/>
        <w:suppressAutoHyphens w:val="0"/>
        <w:spacing w:after="200" w:line="276" w:lineRule="auto"/>
        <w:contextualSpacing/>
        <w:jc w:val="both"/>
        <w:rPr>
          <w:sz w:val="20"/>
          <w:szCs w:val="20"/>
        </w:rPr>
      </w:pPr>
      <w:r>
        <w:rPr>
          <w:noProof/>
        </w:rPr>
        <mc:AlternateContent>
          <mc:Choice Requires="wps">
            <w:drawing>
              <wp:anchor distT="0" distB="0" distL="114300" distR="114300" simplePos="0" relativeHeight="251665920" behindDoc="0" locked="0" layoutInCell="1" allowOverlap="1" wp14:anchorId="21462022" wp14:editId="1A4B74E5">
                <wp:simplePos x="0" y="0"/>
                <wp:positionH relativeFrom="column">
                  <wp:posOffset>0</wp:posOffset>
                </wp:positionH>
                <wp:positionV relativeFrom="paragraph">
                  <wp:posOffset>24765</wp:posOffset>
                </wp:positionV>
                <wp:extent cx="266700" cy="2032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7" o:spid="_x0000_s1029" type="#_x0000_t202" style="position:absolute;left:0;text-align:left;margin-left:0;margin-top:1.95pt;width:21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437B6B">
        <w:rPr>
          <w:b/>
          <w:sz w:val="20"/>
          <w:szCs w:val="20"/>
        </w:rPr>
        <w:t>In case of an accident</w:t>
      </w:r>
      <w:r w:rsidR="00B45AAF" w:rsidRPr="00B45AAF">
        <w:rPr>
          <w:sz w:val="20"/>
          <w:szCs w:val="20"/>
        </w:rPr>
        <w:t xml:space="preserve">, first assess the injured person, and telephone for an ambulance if thought to be necessary.  Otherwise give assistance and make sure that the person concerned can return home safely.  The </w:t>
      </w:r>
      <w:r w:rsidR="00B45AAF" w:rsidRPr="00B45AAF">
        <w:rPr>
          <w:b/>
          <w:sz w:val="20"/>
          <w:szCs w:val="20"/>
        </w:rPr>
        <w:t xml:space="preserve">First Aid box </w:t>
      </w:r>
      <w:r w:rsidR="00B45AAF" w:rsidRPr="00B45AAF">
        <w:rPr>
          <w:sz w:val="20"/>
          <w:szCs w:val="20"/>
        </w:rPr>
        <w:t xml:space="preserve">is situated in the kitchen on </w:t>
      </w:r>
      <w:r w:rsidR="00B45AAF">
        <w:rPr>
          <w:sz w:val="20"/>
          <w:szCs w:val="20"/>
        </w:rPr>
        <w:t>the</w:t>
      </w:r>
      <w:r w:rsidR="00B45AAF" w:rsidRPr="00B45AAF">
        <w:rPr>
          <w:sz w:val="20"/>
          <w:szCs w:val="20"/>
        </w:rPr>
        <w:t xml:space="preserve"> shelf at the end of the working surface</w:t>
      </w:r>
      <w:r w:rsidR="00B45AAF">
        <w:rPr>
          <w:sz w:val="20"/>
          <w:szCs w:val="20"/>
        </w:rPr>
        <w:t xml:space="preserve"> and is clearly labelled</w:t>
      </w:r>
      <w:r w:rsidR="00B45AAF" w:rsidRPr="00B45AAF">
        <w:rPr>
          <w:sz w:val="20"/>
          <w:szCs w:val="20"/>
        </w:rPr>
        <w:t>.</w:t>
      </w:r>
    </w:p>
    <w:p w:rsidR="00B45AAF" w:rsidRPr="00B45AAF" w:rsidRDefault="00437B6B" w:rsidP="00437B6B">
      <w:pPr>
        <w:pStyle w:val="ListParagraph"/>
        <w:suppressAutoHyphens w:val="0"/>
        <w:spacing w:after="200" w:line="276" w:lineRule="auto"/>
        <w:contextualSpacing/>
        <w:jc w:val="both"/>
        <w:rPr>
          <w:sz w:val="20"/>
          <w:szCs w:val="20"/>
        </w:rPr>
      </w:pPr>
      <w:r>
        <w:rPr>
          <w:noProof/>
        </w:rPr>
        <mc:AlternateContent>
          <mc:Choice Requires="wps">
            <w:drawing>
              <wp:anchor distT="0" distB="0" distL="114300" distR="114300" simplePos="0" relativeHeight="251667968" behindDoc="0" locked="0" layoutInCell="1" allowOverlap="1" wp14:anchorId="21462022" wp14:editId="1A4B74E5">
                <wp:simplePos x="0" y="0"/>
                <wp:positionH relativeFrom="column">
                  <wp:posOffset>-12700</wp:posOffset>
                </wp:positionH>
                <wp:positionV relativeFrom="paragraph">
                  <wp:posOffset>50165</wp:posOffset>
                </wp:positionV>
                <wp:extent cx="266700" cy="2032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8" o:spid="_x0000_s1030" type="#_x0000_t202" style="position:absolute;left:0;text-align:left;margin-left:-1pt;margin-top:3.95pt;width:21pt;height: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B45AAF">
        <w:rPr>
          <w:sz w:val="20"/>
          <w:szCs w:val="20"/>
        </w:rPr>
        <w:t>An entry should be made in the accident/incident book which is kept with the first aid box, with as much detail as possible.  The incident should be reported as soon as possible to the Federation Secretary and/or Chairman.</w:t>
      </w:r>
    </w:p>
    <w:p w:rsidR="00B45AAF" w:rsidRPr="00B45AAF" w:rsidRDefault="00437B6B" w:rsidP="00424627">
      <w:pPr>
        <w:pStyle w:val="ListParagraph"/>
        <w:tabs>
          <w:tab w:val="left" w:pos="426"/>
        </w:tabs>
        <w:suppressAutoHyphens w:val="0"/>
        <w:spacing w:after="200" w:line="276" w:lineRule="auto"/>
        <w:contextualSpacing/>
        <w:jc w:val="both"/>
        <w:rPr>
          <w:sz w:val="20"/>
          <w:szCs w:val="20"/>
        </w:rPr>
      </w:pPr>
      <w:r>
        <w:rPr>
          <w:noProof/>
        </w:rPr>
        <mc:AlternateContent>
          <mc:Choice Requires="wps">
            <w:drawing>
              <wp:anchor distT="0" distB="0" distL="114300" distR="114300" simplePos="0" relativeHeight="251670016" behindDoc="0" locked="0" layoutInCell="1" allowOverlap="1" wp14:anchorId="21462022" wp14:editId="1A4B74E5">
                <wp:simplePos x="0" y="0"/>
                <wp:positionH relativeFrom="column">
                  <wp:posOffset>-12700</wp:posOffset>
                </wp:positionH>
                <wp:positionV relativeFrom="paragraph">
                  <wp:posOffset>25400</wp:posOffset>
                </wp:positionV>
                <wp:extent cx="266700" cy="2032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9" o:spid="_x0000_s1031" type="#_x0000_t202" style="position:absolute;left:0;text-align:left;margin-left:-1pt;margin-top:2pt;width:21pt;height: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B45AAF">
        <w:rPr>
          <w:sz w:val="20"/>
          <w:szCs w:val="20"/>
        </w:rPr>
        <w:t xml:space="preserve">The key holder should ensure that the house is open in time for the arrival of the tutor and members who should enter by the front door adjacent to the River Room.  This door to be kept closed, but unlocked during the session. Please note:  </w:t>
      </w:r>
      <w:r w:rsidR="00B45AAF" w:rsidRPr="00B45AAF">
        <w:rPr>
          <w:b/>
          <w:sz w:val="20"/>
          <w:szCs w:val="20"/>
        </w:rPr>
        <w:t>If th</w:t>
      </w:r>
      <w:bookmarkStart w:id="0" w:name="_GoBack"/>
      <w:bookmarkEnd w:id="0"/>
      <w:r w:rsidR="00B45AAF" w:rsidRPr="00B45AAF">
        <w:rPr>
          <w:b/>
          <w:sz w:val="20"/>
          <w:szCs w:val="20"/>
        </w:rPr>
        <w:t xml:space="preserve">e class is upstairs, the door should be left locked.  </w:t>
      </w:r>
      <w:r w:rsidR="00B45AAF" w:rsidRPr="00B45AAF">
        <w:rPr>
          <w:sz w:val="20"/>
          <w:szCs w:val="20"/>
        </w:rPr>
        <w:t xml:space="preserve"> All lights to be switched off, </w:t>
      </w:r>
      <w:r w:rsidR="00B45AAF">
        <w:rPr>
          <w:sz w:val="20"/>
          <w:szCs w:val="20"/>
        </w:rPr>
        <w:t>portable heating appliances</w:t>
      </w:r>
      <w:r w:rsidR="008574D2">
        <w:rPr>
          <w:sz w:val="20"/>
          <w:szCs w:val="20"/>
        </w:rPr>
        <w:t xml:space="preserve"> turned off</w:t>
      </w:r>
      <w:r w:rsidR="00B45AAF">
        <w:rPr>
          <w:sz w:val="20"/>
          <w:szCs w:val="20"/>
        </w:rPr>
        <w:t xml:space="preserve">, </w:t>
      </w:r>
      <w:r w:rsidR="00B45AAF" w:rsidRPr="00B45AAF">
        <w:rPr>
          <w:sz w:val="20"/>
          <w:szCs w:val="20"/>
        </w:rPr>
        <w:t>windows closed</w:t>
      </w:r>
      <w:r w:rsidR="00B45AAF">
        <w:rPr>
          <w:sz w:val="20"/>
          <w:szCs w:val="20"/>
        </w:rPr>
        <w:t xml:space="preserve"> and locked, blinds drawn </w:t>
      </w:r>
      <w:r w:rsidR="00B45AAF" w:rsidRPr="00B45AAF">
        <w:rPr>
          <w:sz w:val="20"/>
          <w:szCs w:val="20"/>
        </w:rPr>
        <w:t>and door</w:t>
      </w:r>
      <w:r w:rsidR="00B45AAF">
        <w:rPr>
          <w:sz w:val="20"/>
          <w:szCs w:val="20"/>
        </w:rPr>
        <w:t>s</w:t>
      </w:r>
      <w:r w:rsidR="00B45AAF" w:rsidRPr="00B45AAF">
        <w:rPr>
          <w:sz w:val="20"/>
          <w:szCs w:val="20"/>
        </w:rPr>
        <w:t xml:space="preserve"> locked on leaving the house.</w:t>
      </w:r>
    </w:p>
    <w:p w:rsidR="00B45AAF" w:rsidRPr="00B45AAF" w:rsidRDefault="00437B6B" w:rsidP="00437B6B">
      <w:pPr>
        <w:pStyle w:val="ListParagraph"/>
        <w:suppressAutoHyphens w:val="0"/>
        <w:spacing w:after="200" w:line="276" w:lineRule="auto"/>
        <w:contextualSpacing/>
        <w:jc w:val="both"/>
        <w:rPr>
          <w:sz w:val="20"/>
          <w:szCs w:val="20"/>
        </w:rPr>
      </w:pPr>
      <w:r>
        <w:rPr>
          <w:noProof/>
        </w:rPr>
        <mc:AlternateContent>
          <mc:Choice Requires="wps">
            <w:drawing>
              <wp:anchor distT="0" distB="0" distL="114300" distR="114300" simplePos="0" relativeHeight="251672064" behindDoc="0" locked="0" layoutInCell="1" allowOverlap="1" wp14:anchorId="21462022" wp14:editId="1A4B74E5">
                <wp:simplePos x="0" y="0"/>
                <wp:positionH relativeFrom="column">
                  <wp:posOffset>0</wp:posOffset>
                </wp:positionH>
                <wp:positionV relativeFrom="paragraph">
                  <wp:posOffset>25400</wp:posOffset>
                </wp:positionV>
                <wp:extent cx="266700" cy="2032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10" o:spid="_x0000_s1032" type="#_x0000_t202" style="position:absolute;left:0;text-align:left;margin-left:0;margin-top:2pt;width:21pt;height: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B45AAF">
        <w:rPr>
          <w:sz w:val="20"/>
          <w:szCs w:val="20"/>
        </w:rPr>
        <w:t xml:space="preserve">Members are welcome to make drinks in the kitchen (milk not provided), but crockery and cutlery </w:t>
      </w:r>
      <w:r w:rsidR="00B45AAF" w:rsidRPr="00B45AAF">
        <w:rPr>
          <w:b/>
          <w:sz w:val="20"/>
          <w:szCs w:val="20"/>
        </w:rPr>
        <w:t>must</w:t>
      </w:r>
      <w:r w:rsidR="00B45AAF" w:rsidRPr="00B45AAF">
        <w:rPr>
          <w:sz w:val="20"/>
          <w:szCs w:val="20"/>
        </w:rPr>
        <w:t xml:space="preserve"> be washed and put away after use.  Any waste food and packaging should be placed in the kitchen waste bin.</w:t>
      </w:r>
    </w:p>
    <w:p w:rsidR="00B45AAF" w:rsidRPr="00B45AAF" w:rsidRDefault="00437B6B" w:rsidP="00437B6B">
      <w:pPr>
        <w:pStyle w:val="ListParagraph"/>
        <w:suppressAutoHyphens w:val="0"/>
        <w:spacing w:after="200" w:line="276" w:lineRule="auto"/>
        <w:contextualSpacing/>
        <w:jc w:val="both"/>
        <w:rPr>
          <w:sz w:val="20"/>
          <w:szCs w:val="20"/>
        </w:rPr>
      </w:pPr>
      <w:r>
        <w:rPr>
          <w:noProof/>
        </w:rPr>
        <mc:AlternateContent>
          <mc:Choice Requires="wps">
            <w:drawing>
              <wp:anchor distT="0" distB="0" distL="114300" distR="114300" simplePos="0" relativeHeight="251674112" behindDoc="0" locked="0" layoutInCell="1" allowOverlap="1" wp14:anchorId="21462022" wp14:editId="1A4B74E5">
                <wp:simplePos x="0" y="0"/>
                <wp:positionH relativeFrom="column">
                  <wp:posOffset>0</wp:posOffset>
                </wp:positionH>
                <wp:positionV relativeFrom="paragraph">
                  <wp:posOffset>62865</wp:posOffset>
                </wp:positionV>
                <wp:extent cx="266700" cy="2032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11" o:spid="_x0000_s1033" type="#_x0000_t202" style="position:absolute;left:0;text-align:left;margin-left:0;margin-top:4.95pt;width:21pt;height: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B45AAF">
        <w:rPr>
          <w:sz w:val="20"/>
          <w:szCs w:val="20"/>
        </w:rPr>
        <w:t>Please ensure that all appliances e</w:t>
      </w:r>
      <w:r w:rsidR="00B45AAF">
        <w:rPr>
          <w:sz w:val="20"/>
          <w:szCs w:val="20"/>
        </w:rPr>
        <w:t>.</w:t>
      </w:r>
      <w:r w:rsidR="00B45AAF" w:rsidRPr="00B45AAF">
        <w:rPr>
          <w:sz w:val="20"/>
          <w:szCs w:val="20"/>
        </w:rPr>
        <w:t>g. irons, kettles, cooker etc</w:t>
      </w:r>
      <w:r w:rsidR="00B45AAF">
        <w:rPr>
          <w:sz w:val="20"/>
          <w:szCs w:val="20"/>
        </w:rPr>
        <w:t>.</w:t>
      </w:r>
      <w:r w:rsidR="00B45AAF" w:rsidRPr="00B45AAF">
        <w:rPr>
          <w:sz w:val="20"/>
          <w:szCs w:val="20"/>
        </w:rPr>
        <w:t xml:space="preserve"> are switched off after use and left in a safe position.</w:t>
      </w:r>
    </w:p>
    <w:p w:rsidR="00437B6B" w:rsidRPr="00437B6B" w:rsidRDefault="00437B6B" w:rsidP="00437B6B">
      <w:pPr>
        <w:suppressAutoHyphens w:val="0"/>
        <w:spacing w:after="200" w:line="276" w:lineRule="auto"/>
        <w:ind w:left="720"/>
        <w:contextualSpacing/>
        <w:jc w:val="both"/>
        <w:rPr>
          <w:sz w:val="20"/>
          <w:szCs w:val="20"/>
        </w:rPr>
      </w:pPr>
      <w:r>
        <w:rPr>
          <w:noProof/>
        </w:rPr>
        <mc:AlternateContent>
          <mc:Choice Requires="wps">
            <w:drawing>
              <wp:anchor distT="0" distB="0" distL="114300" distR="114300" simplePos="0" relativeHeight="251676160" behindDoc="0" locked="0" layoutInCell="1" allowOverlap="1" wp14:anchorId="21462022" wp14:editId="1A4B74E5">
                <wp:simplePos x="0" y="0"/>
                <wp:positionH relativeFrom="column">
                  <wp:posOffset>0</wp:posOffset>
                </wp:positionH>
                <wp:positionV relativeFrom="paragraph">
                  <wp:posOffset>62865</wp:posOffset>
                </wp:positionV>
                <wp:extent cx="266700" cy="203200"/>
                <wp:effectExtent l="0" t="0" r="1270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66700" cy="203200"/>
                        </a:xfrm>
                        <a:prstGeom prst="rect">
                          <a:avLst/>
                        </a:prstGeom>
                        <a:noFill/>
                        <a:ln w="6350">
                          <a:solidFill>
                            <a:prstClr val="black"/>
                          </a:solidFill>
                        </a:ln>
                      </wps:spPr>
                      <wps:txb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2022" id="Text Box 13" o:spid="_x0000_s1034" type="#_x0000_t202" style="position:absolute;left:0;text-align:left;margin-left:0;margin-top:4.95pt;width:21pt;height: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" filled="f" strokeweight=".5pt">
                <v:fill o:detectmouseclick="t"/>
                <v:textbox>
                  <w:txbxContent>
                    <w:p w:rsidR="00437B6B" w:rsidRDefault="00437B6B" w:rsidP="00437B6B">
                      <w:pPr>
                        <w:pStyle w:val="ListParagraph"/>
                        <w:suppressAutoHyphens w:val="0"/>
                        <w:spacing w:after="200" w:line="276" w:lineRule="auto"/>
                        <w:ind w:left="360"/>
                        <w:contextualSpacing/>
                        <w:jc w:val="both"/>
                        <w:rPr>
                          <w:sz w:val="20"/>
                          <w:szCs w:val="20"/>
                        </w:rPr>
                      </w:pPr>
                    </w:p>
                    <w:p w:rsidR="00437B6B" w:rsidRPr="00AB67A5" w:rsidRDefault="00437B6B" w:rsidP="00437B6B">
                      <w:pPr>
                        <w:pStyle w:val="ListParagraph"/>
                        <w:spacing w:after="200" w:line="276" w:lineRule="auto"/>
                        <w:ind w:left="360"/>
                        <w:contextualSpacing/>
                        <w:jc w:val="both"/>
                        <w:rPr>
                          <w:sz w:val="20"/>
                          <w:szCs w:val="20"/>
                        </w:rPr>
                      </w:pPr>
                    </w:p>
                  </w:txbxContent>
                </v:textbox>
                <w10:wrap type="square"/>
              </v:shape>
            </w:pict>
          </mc:Fallback>
        </mc:AlternateContent>
      </w:r>
      <w:r w:rsidR="00B45AAF" w:rsidRPr="00437B6B">
        <w:rPr>
          <w:sz w:val="20"/>
          <w:szCs w:val="20"/>
        </w:rPr>
        <w:t xml:space="preserve">However thorough our Health &amp; Safety policy is, you all must do your part to do everything possible to prevent accidents and incidents which could cause injury to yourself or others </w:t>
      </w:r>
      <w:proofErr w:type="spellStart"/>
      <w:proofErr w:type="gramStart"/>
      <w:r w:rsidR="00B45AAF" w:rsidRPr="00437B6B">
        <w:rPr>
          <w:sz w:val="20"/>
          <w:szCs w:val="20"/>
        </w:rPr>
        <w:t>e</w:t>
      </w:r>
      <w:r w:rsidR="00B45AAF" w:rsidRPr="00437B6B">
        <w:rPr>
          <w:sz w:val="20"/>
          <w:szCs w:val="20"/>
        </w:rPr>
        <w:t>.</w:t>
      </w:r>
      <w:r w:rsidR="00B45AAF" w:rsidRPr="00437B6B">
        <w:rPr>
          <w:sz w:val="20"/>
          <w:szCs w:val="20"/>
        </w:rPr>
        <w:t>g</w:t>
      </w:r>
      <w:proofErr w:type="spellEnd"/>
      <w:r w:rsidR="00B45AAF" w:rsidRPr="00437B6B">
        <w:rPr>
          <w:sz w:val="20"/>
          <w:szCs w:val="20"/>
        </w:rPr>
        <w:t>:</w:t>
      </w:r>
      <w:r w:rsidR="00B45AAF" w:rsidRPr="00437B6B">
        <w:rPr>
          <w:sz w:val="20"/>
          <w:szCs w:val="20"/>
        </w:rPr>
        <w:t>.</w:t>
      </w:r>
      <w:proofErr w:type="gramEnd"/>
    </w:p>
    <w:p w:rsidR="00B45AAF" w:rsidRPr="00B45AAF" w:rsidRDefault="00B45AAF" w:rsidP="00437B6B">
      <w:pPr>
        <w:pStyle w:val="ListParagraph"/>
        <w:numPr>
          <w:ilvl w:val="0"/>
          <w:numId w:val="13"/>
        </w:numPr>
        <w:suppressAutoHyphens w:val="0"/>
        <w:spacing w:after="200" w:line="276" w:lineRule="auto"/>
        <w:contextualSpacing/>
        <w:jc w:val="both"/>
        <w:rPr>
          <w:sz w:val="20"/>
          <w:szCs w:val="20"/>
        </w:rPr>
      </w:pPr>
      <w:r w:rsidRPr="00B45AAF">
        <w:rPr>
          <w:sz w:val="20"/>
          <w:szCs w:val="20"/>
        </w:rPr>
        <w:t>Keep handbags tucked away under chairs</w:t>
      </w:r>
    </w:p>
    <w:p w:rsidR="00B45AAF" w:rsidRPr="00B45AAF" w:rsidRDefault="00B45AAF" w:rsidP="00437B6B">
      <w:pPr>
        <w:pStyle w:val="ListParagraph"/>
        <w:numPr>
          <w:ilvl w:val="0"/>
          <w:numId w:val="13"/>
        </w:numPr>
        <w:jc w:val="both"/>
        <w:rPr>
          <w:sz w:val="20"/>
          <w:szCs w:val="20"/>
        </w:rPr>
      </w:pPr>
      <w:r>
        <w:rPr>
          <w:sz w:val="20"/>
          <w:szCs w:val="20"/>
        </w:rPr>
        <w:t>N</w:t>
      </w:r>
      <w:r w:rsidRPr="00B45AAF">
        <w:rPr>
          <w:sz w:val="20"/>
          <w:szCs w:val="20"/>
        </w:rPr>
        <w:t xml:space="preserve">o coats on the backs of chairs – facilities for </w:t>
      </w:r>
      <w:r>
        <w:rPr>
          <w:sz w:val="20"/>
          <w:szCs w:val="20"/>
        </w:rPr>
        <w:t xml:space="preserve">hanging </w:t>
      </w:r>
      <w:r w:rsidRPr="00B45AAF">
        <w:rPr>
          <w:sz w:val="20"/>
          <w:szCs w:val="20"/>
        </w:rPr>
        <w:t xml:space="preserve">coats </w:t>
      </w:r>
      <w:r>
        <w:rPr>
          <w:sz w:val="20"/>
          <w:szCs w:val="20"/>
        </w:rPr>
        <w:t xml:space="preserve">are </w:t>
      </w:r>
      <w:r w:rsidRPr="00B45AAF">
        <w:rPr>
          <w:sz w:val="20"/>
          <w:szCs w:val="20"/>
        </w:rPr>
        <w:t>in the back office or Federation</w:t>
      </w:r>
      <w:r>
        <w:rPr>
          <w:sz w:val="20"/>
          <w:szCs w:val="20"/>
        </w:rPr>
        <w:t xml:space="preserve"> </w:t>
      </w:r>
      <w:r w:rsidR="00424627">
        <w:rPr>
          <w:sz w:val="20"/>
          <w:szCs w:val="20"/>
        </w:rPr>
        <w:t>S</w:t>
      </w:r>
      <w:r w:rsidRPr="00B45AAF">
        <w:rPr>
          <w:sz w:val="20"/>
          <w:szCs w:val="20"/>
        </w:rPr>
        <w:t xml:space="preserve">ecretary’s office </w:t>
      </w:r>
    </w:p>
    <w:p w:rsidR="00B45AAF" w:rsidRPr="00B45AAF" w:rsidRDefault="00B45AAF" w:rsidP="00437B6B">
      <w:pPr>
        <w:pStyle w:val="ListParagraph"/>
        <w:numPr>
          <w:ilvl w:val="0"/>
          <w:numId w:val="13"/>
        </w:numPr>
        <w:jc w:val="both"/>
        <w:rPr>
          <w:sz w:val="20"/>
          <w:szCs w:val="20"/>
        </w:rPr>
      </w:pPr>
      <w:r w:rsidRPr="00B45AAF">
        <w:rPr>
          <w:sz w:val="20"/>
          <w:szCs w:val="20"/>
        </w:rPr>
        <w:t>Boxes of any materials to be placed safely out of the way</w:t>
      </w:r>
    </w:p>
    <w:p w:rsidR="00B45AAF" w:rsidRPr="00B45AAF" w:rsidRDefault="00B45AAF" w:rsidP="00437B6B">
      <w:pPr>
        <w:pStyle w:val="ListParagraph"/>
        <w:numPr>
          <w:ilvl w:val="0"/>
          <w:numId w:val="13"/>
        </w:numPr>
        <w:jc w:val="both"/>
        <w:rPr>
          <w:sz w:val="20"/>
          <w:szCs w:val="20"/>
        </w:rPr>
      </w:pPr>
      <w:r w:rsidRPr="00B45AAF">
        <w:rPr>
          <w:sz w:val="20"/>
          <w:szCs w:val="20"/>
        </w:rPr>
        <w:t>Clear up spillages immediately</w:t>
      </w:r>
    </w:p>
    <w:p w:rsidR="00B45AAF" w:rsidRPr="00B45AAF" w:rsidRDefault="00B45AAF" w:rsidP="00437B6B">
      <w:pPr>
        <w:pStyle w:val="ListParagraph"/>
        <w:numPr>
          <w:ilvl w:val="0"/>
          <w:numId w:val="13"/>
        </w:numPr>
        <w:jc w:val="both"/>
        <w:rPr>
          <w:sz w:val="20"/>
          <w:szCs w:val="20"/>
        </w:rPr>
      </w:pPr>
      <w:r w:rsidRPr="00B45AAF">
        <w:rPr>
          <w:sz w:val="20"/>
          <w:szCs w:val="20"/>
        </w:rPr>
        <w:t>Tidy cables out of the way</w:t>
      </w:r>
    </w:p>
    <w:p w:rsidR="00B45AAF" w:rsidRPr="00B45AAF" w:rsidRDefault="00B45AAF" w:rsidP="00437B6B">
      <w:pPr>
        <w:pStyle w:val="ListParagraph"/>
        <w:numPr>
          <w:ilvl w:val="0"/>
          <w:numId w:val="13"/>
        </w:numPr>
        <w:jc w:val="both"/>
        <w:rPr>
          <w:sz w:val="20"/>
          <w:szCs w:val="20"/>
        </w:rPr>
      </w:pPr>
      <w:r w:rsidRPr="00B45AAF">
        <w:rPr>
          <w:sz w:val="20"/>
          <w:szCs w:val="20"/>
        </w:rPr>
        <w:t>Keep stairways clear and check for trip hazards</w:t>
      </w:r>
    </w:p>
    <w:p w:rsidR="00B45AAF" w:rsidRPr="00B45AAF" w:rsidRDefault="00B45AAF" w:rsidP="00437B6B">
      <w:pPr>
        <w:pStyle w:val="ListParagraph"/>
        <w:numPr>
          <w:ilvl w:val="0"/>
          <w:numId w:val="13"/>
        </w:numPr>
        <w:jc w:val="both"/>
        <w:rPr>
          <w:sz w:val="20"/>
          <w:szCs w:val="20"/>
        </w:rPr>
      </w:pPr>
      <w:r w:rsidRPr="00B45AAF">
        <w:rPr>
          <w:sz w:val="20"/>
          <w:szCs w:val="20"/>
        </w:rPr>
        <w:t>Keep fire exits clear at all times</w:t>
      </w:r>
    </w:p>
    <w:p w:rsidR="00216811" w:rsidRPr="00B45AAF" w:rsidRDefault="00216811" w:rsidP="00B45AAF">
      <w:pPr>
        <w:ind w:left="-284"/>
        <w:rPr>
          <w:sz w:val="20"/>
          <w:szCs w:val="20"/>
        </w:rPr>
      </w:pPr>
    </w:p>
    <w:sectPr w:rsidR="00216811" w:rsidRPr="00B45AAF" w:rsidSect="002C3DF2">
      <w:headerReference w:type="even" r:id="rId14"/>
      <w:headerReference w:type="default" r:id="rId15"/>
      <w:footerReference w:type="even" r:id="rId16"/>
      <w:footerReference w:type="default" r:id="rId17"/>
      <w:headerReference w:type="first" r:id="rId18"/>
      <w:footerReference w:type="first" r:id="rId19"/>
      <w:pgSz w:w="12240" w:h="15840"/>
      <w:pgMar w:top="2019" w:right="1440" w:bottom="1134" w:left="1440" w:header="1298" w:footer="12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975" w:rsidRDefault="00C16975">
      <w:r>
        <w:separator/>
      </w:r>
    </w:p>
  </w:endnote>
  <w:endnote w:type="continuationSeparator" w:id="0">
    <w:p w:rsidR="00C16975" w:rsidRDefault="00C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6B" w:rsidRDefault="0043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1" w:rsidRDefault="00216811">
    <w:pPr>
      <w:pStyle w:val="Footer"/>
      <w:tabs>
        <w:tab w:val="clear" w:pos="4320"/>
        <w:tab w:val="clear" w:pos="8640"/>
        <w:tab w:val="center" w:pos="4680"/>
        <w:tab w:val="right" w:pos="9360"/>
      </w:tabs>
    </w:pPr>
    <w:r>
      <w:rPr>
        <w:rFonts w:ascii="Georgia" w:hAnsi="Georgia" w:cs="Georgia"/>
      </w:rPr>
      <w:t>Leicestershire and Rutland Federation of WIs – WI House</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6B" w:rsidRDefault="00437B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9" w:rsidRDefault="004C4099" w:rsidP="00CE7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C3DF2" w:rsidRDefault="002C3DF2" w:rsidP="00CE7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16811" w:rsidRDefault="0021681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9" w:rsidRDefault="004C4099" w:rsidP="00CE79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C3DF2" w:rsidRDefault="002C3DF2">
    <w:pPr>
      <w:pStyle w:val="Footer"/>
    </w:pPr>
  </w:p>
  <w:p w:rsidR="00216811" w:rsidRDefault="004C4099">
    <w:pPr>
      <w:pStyle w:val="Footer"/>
    </w:pPr>
    <w:r>
      <w:t xml:space="preserve">Issue </w:t>
    </w:r>
    <w:r w:rsidR="00A37A36">
      <w:t>2</w:t>
    </w:r>
    <w:r>
      <w:t>.0</w:t>
    </w:r>
    <w:r>
      <w:tab/>
    </w:r>
    <w:r>
      <w:tab/>
    </w:r>
    <w:r w:rsidR="00A37A36">
      <w:t>February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1" w:rsidRDefault="00216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975" w:rsidRDefault="00C16975">
      <w:r>
        <w:separator/>
      </w:r>
    </w:p>
  </w:footnote>
  <w:footnote w:type="continuationSeparator" w:id="0">
    <w:p w:rsidR="00C16975" w:rsidRDefault="00C1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17" w:rsidRDefault="00AA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1" w:rsidRDefault="0021681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1" w:rsidRDefault="00216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1" w:rsidRDefault="002168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1" w:rsidRPr="00B45AAF" w:rsidRDefault="00216811" w:rsidP="00B45A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811" w:rsidRDefault="002168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80" w:hanging="360"/>
      </w:pPr>
      <w:rPr>
        <w:rFonts w:ascii="Symbol" w:hAnsi="Symbol" w:cs="Symbol"/>
      </w:r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1440" w:hanging="720"/>
      </w:pPr>
    </w:lvl>
  </w:abstractNum>
  <w:abstractNum w:abstractNumId="7"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D7F7ACB"/>
    <w:multiLevelType w:val="hybridMultilevel"/>
    <w:tmpl w:val="2F202730"/>
    <w:lvl w:ilvl="0" w:tplc="57EA0B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46FB6"/>
    <w:multiLevelType w:val="hybridMultilevel"/>
    <w:tmpl w:val="B26C7BC4"/>
    <w:lvl w:ilvl="0" w:tplc="929CFE5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04A85"/>
    <w:multiLevelType w:val="hybridMultilevel"/>
    <w:tmpl w:val="227680BA"/>
    <w:lvl w:ilvl="0" w:tplc="08090003">
      <w:start w:val="1"/>
      <w:numFmt w:val="bullet"/>
      <w:lvlText w:val="o"/>
      <w:lvlJc w:val="left"/>
      <w:pPr>
        <w:ind w:left="8280" w:hanging="360"/>
      </w:pPr>
      <w:rPr>
        <w:rFonts w:ascii="Courier New" w:hAnsi="Courier New" w:cs="Courier New"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1" w15:restartNumberingAfterBreak="0">
    <w:nsid w:val="4E4F75C1"/>
    <w:multiLevelType w:val="hybridMultilevel"/>
    <w:tmpl w:val="AA761C82"/>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650F0D"/>
    <w:multiLevelType w:val="hybridMultilevel"/>
    <w:tmpl w:val="27BA7326"/>
    <w:lvl w:ilvl="0" w:tplc="D30E59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17"/>
    <w:rsid w:val="000C5C8C"/>
    <w:rsid w:val="001F5719"/>
    <w:rsid w:val="00216811"/>
    <w:rsid w:val="002800B8"/>
    <w:rsid w:val="002C3DF2"/>
    <w:rsid w:val="00424627"/>
    <w:rsid w:val="00437B6B"/>
    <w:rsid w:val="00444337"/>
    <w:rsid w:val="004C4099"/>
    <w:rsid w:val="00786264"/>
    <w:rsid w:val="00796766"/>
    <w:rsid w:val="007C7B02"/>
    <w:rsid w:val="00806FE6"/>
    <w:rsid w:val="008574D2"/>
    <w:rsid w:val="008D2397"/>
    <w:rsid w:val="00A37A36"/>
    <w:rsid w:val="00A449F3"/>
    <w:rsid w:val="00AA3117"/>
    <w:rsid w:val="00AB4540"/>
    <w:rsid w:val="00AC5A2E"/>
    <w:rsid w:val="00B45AAF"/>
    <w:rsid w:val="00C16975"/>
    <w:rsid w:val="00CE7970"/>
    <w:rsid w:val="00DC723B"/>
    <w:rsid w:val="00E720EE"/>
    <w:rsid w:val="00EC2A21"/>
    <w:rsid w:val="00ED764F"/>
    <w:rsid w:val="00F5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6D8F0A"/>
  <w15:chartTrackingRefBased/>
  <w15:docId w15:val="{6CEC8021-6E9F-D84A-A724-66166935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szCs w:val="24"/>
      <w:lang w:val="en-US" w:eastAsia="ar-SA"/>
    </w:rPr>
  </w:style>
  <w:style w:type="paragraph" w:styleId="Heading1">
    <w:name w:val="heading 1"/>
    <w:basedOn w:val="Normal"/>
    <w:next w:val="Normal"/>
    <w:qFormat/>
    <w:pPr>
      <w:keepNext/>
      <w:numPr>
        <w:numId w:val="1"/>
      </w:numPr>
      <w:spacing w:before="240" w:after="60"/>
      <w:outlineLvl w:val="0"/>
    </w:pPr>
    <w:rPr>
      <w:rFonts w:ascii="Calibri" w:eastAsia="MS Gothic" w:hAnsi="Calibri" w:cs="Times New Roma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styleId="DefaultParagraphFont0">
    <w:name w:val="Default Paragraph Font"/>
  </w:style>
  <w:style w:type="character" w:styleId="PageNumber">
    <w:name w:val="page number"/>
    <w:basedOn w:val="DefaultParagraphFont0"/>
  </w:style>
  <w:style w:type="character" w:customStyle="1" w:styleId="Heading1Char">
    <w:name w:val="Heading 1 Char"/>
    <w:rPr>
      <w:rFonts w:ascii="Calibri" w:eastAsia="MS Gothic" w:hAnsi="Calibri" w:cs="Times New Roman"/>
      <w:b/>
      <w:bCs/>
      <w:kern w:val="1"/>
      <w:sz w:val="32"/>
      <w:szCs w:val="32"/>
      <w:lang w:val="en-US"/>
    </w:rPr>
  </w:style>
  <w:style w:type="character" w:customStyle="1" w:styleId="MediumGrid2Char">
    <w:name w:val="Medium Grid 2 Char"/>
    <w:rPr>
      <w:rFonts w:ascii="PMingLiU" w:eastAsia="MS Mincho" w:hAnsi="PMingLiU" w:cs="PMingLiU"/>
      <w:sz w:val="22"/>
      <w:szCs w:val="22"/>
      <w:lang w:val="en-US"/>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Times New Roman" w:hAnsi="Times New Roman" w:cs="Times New Roman"/>
      <w:szCs w:val="20"/>
      <w:lang w:val="en-GB"/>
    </w:rPr>
  </w:style>
  <w:style w:type="paragraph" w:styleId="BalloonText">
    <w:name w:val="Balloon Text"/>
    <w:basedOn w:val="Normal"/>
    <w:rPr>
      <w:rFonts w:ascii="Tahoma" w:hAnsi="Tahoma" w:cs="Tahoma"/>
      <w:sz w:val="16"/>
      <w:szCs w:val="16"/>
    </w:rPr>
  </w:style>
  <w:style w:type="paragraph" w:styleId="TOCHeading">
    <w:name w:val="TOC Heading"/>
    <w:basedOn w:val="Heading1"/>
    <w:next w:val="Normal"/>
    <w:qFormat/>
    <w:pPr>
      <w:keepLines/>
      <w:numPr>
        <w:numId w:val="0"/>
      </w:numPr>
      <w:spacing w:before="480" w:after="0" w:line="276" w:lineRule="auto"/>
      <w:outlineLvl w:val="9"/>
    </w:pPr>
    <w:rPr>
      <w:color w:val="365F91"/>
      <w:sz w:val="28"/>
      <w:szCs w:val="28"/>
    </w:rPr>
  </w:style>
  <w:style w:type="paragraph" w:styleId="TOC1">
    <w:name w:val="toc 1"/>
    <w:basedOn w:val="Normal"/>
    <w:next w:val="Normal"/>
    <w:pPr>
      <w:spacing w:before="240" w:after="120"/>
    </w:pPr>
    <w:rPr>
      <w:rFonts w:ascii="Cambria" w:hAnsi="Cambria" w:cs="Cambria"/>
      <w:b/>
      <w:caps/>
      <w:sz w:val="22"/>
      <w:szCs w:val="22"/>
      <w:u w:val="single"/>
    </w:rPr>
  </w:style>
  <w:style w:type="paragraph" w:styleId="TOC2">
    <w:name w:val="toc 2"/>
    <w:basedOn w:val="Normal"/>
    <w:next w:val="Normal"/>
    <w:rPr>
      <w:rFonts w:ascii="Cambria" w:hAnsi="Cambria" w:cs="Cambria"/>
      <w:b/>
      <w:smallCaps/>
      <w:sz w:val="22"/>
      <w:szCs w:val="22"/>
    </w:rPr>
  </w:style>
  <w:style w:type="paragraph" w:styleId="TOC3">
    <w:name w:val="toc 3"/>
    <w:basedOn w:val="Normal"/>
    <w:next w:val="Normal"/>
    <w:rPr>
      <w:rFonts w:ascii="Cambria" w:hAnsi="Cambria" w:cs="Cambria"/>
      <w:smallCaps/>
      <w:sz w:val="22"/>
      <w:szCs w:val="22"/>
    </w:rPr>
  </w:style>
  <w:style w:type="paragraph" w:styleId="TOC4">
    <w:name w:val="toc 4"/>
    <w:basedOn w:val="Normal"/>
    <w:next w:val="Normal"/>
    <w:rPr>
      <w:rFonts w:ascii="Cambria" w:hAnsi="Cambria" w:cs="Cambria"/>
      <w:sz w:val="22"/>
      <w:szCs w:val="22"/>
    </w:rPr>
  </w:style>
  <w:style w:type="paragraph" w:styleId="TOC5">
    <w:name w:val="toc 5"/>
    <w:basedOn w:val="Normal"/>
    <w:next w:val="Normal"/>
    <w:rPr>
      <w:rFonts w:ascii="Cambria" w:hAnsi="Cambria" w:cs="Cambria"/>
      <w:sz w:val="22"/>
      <w:szCs w:val="22"/>
    </w:rPr>
  </w:style>
  <w:style w:type="paragraph" w:styleId="TOC6">
    <w:name w:val="toc 6"/>
    <w:basedOn w:val="Normal"/>
    <w:next w:val="Normal"/>
    <w:rPr>
      <w:rFonts w:ascii="Cambria" w:hAnsi="Cambria" w:cs="Cambria"/>
      <w:sz w:val="22"/>
      <w:szCs w:val="22"/>
    </w:rPr>
  </w:style>
  <w:style w:type="paragraph" w:styleId="TOC7">
    <w:name w:val="toc 7"/>
    <w:basedOn w:val="Normal"/>
    <w:next w:val="Normal"/>
    <w:rPr>
      <w:rFonts w:ascii="Cambria" w:hAnsi="Cambria" w:cs="Cambria"/>
      <w:sz w:val="22"/>
      <w:szCs w:val="22"/>
    </w:rPr>
  </w:style>
  <w:style w:type="paragraph" w:styleId="TOC8">
    <w:name w:val="toc 8"/>
    <w:basedOn w:val="Normal"/>
    <w:next w:val="Normal"/>
    <w:rPr>
      <w:rFonts w:ascii="Cambria" w:hAnsi="Cambria" w:cs="Cambria"/>
      <w:sz w:val="22"/>
      <w:szCs w:val="22"/>
    </w:rPr>
  </w:style>
  <w:style w:type="paragraph" w:styleId="TOC9">
    <w:name w:val="toc 9"/>
    <w:basedOn w:val="Normal"/>
    <w:next w:val="Normal"/>
    <w:rPr>
      <w:rFonts w:ascii="Cambria" w:hAnsi="Cambria" w:cs="Cambria"/>
      <w:sz w:val="22"/>
      <w:szCs w:val="22"/>
    </w:rPr>
  </w:style>
  <w:style w:type="paragraph" w:customStyle="1" w:styleId="MediumGrid21">
    <w:name w:val="Medium Grid 21"/>
    <w:pPr>
      <w:suppressAutoHyphens/>
    </w:pPr>
    <w:rPr>
      <w:rFonts w:ascii="PMingLiU" w:eastAsia="MS Mincho" w:hAnsi="PMingLiU" w:cs="PMingLiU"/>
      <w:sz w:val="22"/>
      <w:szCs w:val="22"/>
      <w:lang w:val="en-US" w:eastAsia="ar-SA"/>
    </w:rPr>
  </w:style>
  <w:style w:type="paragraph" w:styleId="Revision">
    <w:name w:val="Revision"/>
    <w:pPr>
      <w:suppressAutoHyphens/>
    </w:pPr>
    <w:rPr>
      <w:rFonts w:ascii="Arial" w:hAnsi="Arial" w:cs="Arial"/>
      <w:sz w:val="24"/>
      <w:szCs w:val="24"/>
      <w:lang w:val="en-US" w:eastAsia="ar-SA"/>
    </w:rPr>
  </w:style>
  <w:style w:type="paragraph" w:customStyle="1" w:styleId="WW-Default">
    <w:name w:val="WW-Default"/>
    <w:pPr>
      <w:suppressAutoHyphens/>
      <w:autoSpaceDE w:val="0"/>
    </w:pPr>
    <w:rPr>
      <w:color w:val="000000"/>
      <w:sz w:val="24"/>
      <w:szCs w:val="24"/>
      <w:lang w:eastAsia="ar-SA"/>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86264"/>
  </w:style>
  <w:style w:type="character" w:customStyle="1" w:styleId="FooterChar">
    <w:name w:val="Footer Char"/>
    <w:link w:val="Footer"/>
    <w:uiPriority w:val="99"/>
    <w:rsid w:val="002C3DF2"/>
    <w:rPr>
      <w:rFonts w:ascii="Arial" w:hAnsi="Arial" w:cs="Arial"/>
      <w:sz w:val="24"/>
      <w:szCs w:val="24"/>
      <w:lang w:val="en-US" w:eastAsia="ar-SA"/>
    </w:rPr>
  </w:style>
  <w:style w:type="table" w:styleId="TableGrid">
    <w:name w:val="Table Grid"/>
    <w:basedOn w:val="TableNormal"/>
    <w:uiPriority w:val="39"/>
    <w:rsid w:val="0079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Safety Rules</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Rules</dc:title>
  <dc:subject/>
  <dc:creator>anne</dc:creator>
  <cp:keywords/>
  <cp:lastModifiedBy>Pauline Redmile</cp:lastModifiedBy>
  <cp:revision>3</cp:revision>
  <cp:lastPrinted>2020-02-26T12:48:00Z</cp:lastPrinted>
  <dcterms:created xsi:type="dcterms:W3CDTF">2020-02-26T12:44:00Z</dcterms:created>
  <dcterms:modified xsi:type="dcterms:W3CDTF">2020-02-26T12:52:00Z</dcterms:modified>
</cp:coreProperties>
</file>