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985"/>
        <w:gridCol w:w="1986"/>
      </w:tblGrid>
      <w:tr w:rsidR="006F03A5" w:rsidRPr="00011245" w14:paraId="0B96F876" w14:textId="77777777" w:rsidTr="006F03A5">
        <w:tc>
          <w:tcPr>
            <w:tcW w:w="6237" w:type="dxa"/>
            <w:shd w:val="clear" w:color="auto" w:fill="auto"/>
          </w:tcPr>
          <w:p w14:paraId="7C71C6EE" w14:textId="77777777" w:rsidR="006F03A5" w:rsidRDefault="006F03A5" w:rsidP="00730F08">
            <w:pPr>
              <w:jc w:val="both"/>
            </w:pPr>
          </w:p>
          <w:p w14:paraId="33E98F13" w14:textId="77777777" w:rsidR="006F03A5" w:rsidRDefault="006F03A5" w:rsidP="00730F0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9C685BC" wp14:editId="49B0334C">
                  <wp:extent cx="3613248" cy="495300"/>
                  <wp:effectExtent l="0" t="0" r="635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62" cy="50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6DA38" w14:textId="57A97230" w:rsidR="006F03A5" w:rsidRPr="00011245" w:rsidRDefault="006F03A5" w:rsidP="00730F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B68820" w14:textId="1069B064" w:rsidR="006F03A5" w:rsidRPr="00011245" w:rsidRDefault="006F03A5" w:rsidP="00730F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2FFE">
              <w:rPr>
                <w:noProof/>
                <w:color w:val="1F497D"/>
              </w:rPr>
              <w:drawing>
                <wp:inline distT="0" distB="0" distL="0" distR="0" wp14:anchorId="41A0ADE4" wp14:editId="188D4FD1">
                  <wp:extent cx="1049289" cy="952500"/>
                  <wp:effectExtent l="0" t="0" r="0" b="0"/>
                  <wp:docPr id="1" name="Picture 1" descr="logowith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with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21" cy="97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  <w:shd w:val="clear" w:color="auto" w:fill="auto"/>
          </w:tcPr>
          <w:p w14:paraId="6D3E56DB" w14:textId="5A3C0B94" w:rsidR="006F03A5" w:rsidRPr="00011245" w:rsidRDefault="006F03A5" w:rsidP="00730F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2FFE">
              <w:rPr>
                <w:rFonts w:ascii="Arial" w:hAnsi="Arial" w:cs="Arial"/>
                <w:noProof/>
              </w:rPr>
              <w:drawing>
                <wp:inline distT="0" distB="0" distL="0" distR="0" wp14:anchorId="4C95142B" wp14:editId="1AE0812E">
                  <wp:extent cx="1118803" cy="8382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arn-309401_64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02790" cy="90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5CBC0" w14:textId="3E2D1256" w:rsidR="00FB7950" w:rsidRDefault="00FB7950" w:rsidP="008B3EAA">
      <w:pPr>
        <w:jc w:val="center"/>
        <w:rPr>
          <w:rFonts w:ascii="Arial" w:hAnsi="Arial" w:cs="Arial"/>
          <w:b/>
          <w:sz w:val="32"/>
          <w:szCs w:val="32"/>
        </w:rPr>
      </w:pPr>
      <w:r w:rsidRPr="004141C6">
        <w:rPr>
          <w:rFonts w:ascii="Arial" w:hAnsi="Arial" w:cs="Arial"/>
          <w:b/>
          <w:sz w:val="32"/>
          <w:szCs w:val="32"/>
        </w:rPr>
        <w:t xml:space="preserve">CHRISTMAS APPEAL ON BEHALF OF </w:t>
      </w:r>
      <w:r w:rsidR="004A1F6A" w:rsidRPr="004141C6">
        <w:rPr>
          <w:rFonts w:ascii="Arial" w:hAnsi="Arial" w:cs="Arial"/>
          <w:b/>
          <w:sz w:val="32"/>
          <w:szCs w:val="32"/>
        </w:rPr>
        <w:t>TEAMS4</w:t>
      </w:r>
      <w:r w:rsidR="006D2A22" w:rsidRPr="004141C6">
        <w:rPr>
          <w:rFonts w:ascii="Arial" w:hAnsi="Arial" w:cs="Arial"/>
          <w:b/>
          <w:sz w:val="32"/>
          <w:szCs w:val="32"/>
        </w:rPr>
        <w:t>U</w:t>
      </w:r>
    </w:p>
    <w:p w14:paraId="47A3EAA6" w14:textId="77777777" w:rsidR="008B3EAA" w:rsidRPr="008B3EAA" w:rsidRDefault="008B3EAA" w:rsidP="008B3EAA">
      <w:pPr>
        <w:jc w:val="center"/>
        <w:rPr>
          <w:rFonts w:ascii="Arial" w:hAnsi="Arial" w:cs="Arial"/>
          <w:b/>
          <w:sz w:val="32"/>
          <w:szCs w:val="32"/>
        </w:rPr>
      </w:pPr>
    </w:p>
    <w:p w14:paraId="1F05CBC2" w14:textId="05CB10B1" w:rsidR="00FB7950" w:rsidRPr="00986AF5" w:rsidRDefault="00FB7950" w:rsidP="00616B77">
      <w:pPr>
        <w:jc w:val="both"/>
        <w:rPr>
          <w:rFonts w:ascii="Arial" w:hAnsi="Arial" w:cs="Arial"/>
          <w:sz w:val="22"/>
          <w:szCs w:val="22"/>
        </w:rPr>
      </w:pPr>
      <w:r w:rsidRPr="00986AF5">
        <w:rPr>
          <w:rFonts w:ascii="Arial" w:hAnsi="Arial" w:cs="Arial"/>
          <w:sz w:val="22"/>
          <w:szCs w:val="22"/>
        </w:rPr>
        <w:t xml:space="preserve">On behalf of </w:t>
      </w:r>
      <w:r w:rsidR="006D2A22" w:rsidRPr="00986AF5">
        <w:rPr>
          <w:rFonts w:ascii="Arial" w:hAnsi="Arial" w:cs="Arial"/>
          <w:sz w:val="22"/>
          <w:szCs w:val="22"/>
        </w:rPr>
        <w:t>Teams 4U</w:t>
      </w:r>
      <w:r w:rsidR="00A24E73" w:rsidRPr="00986AF5">
        <w:rPr>
          <w:rFonts w:ascii="Arial" w:hAnsi="Arial" w:cs="Arial"/>
          <w:sz w:val="22"/>
          <w:szCs w:val="22"/>
        </w:rPr>
        <w:t>,</w:t>
      </w:r>
      <w:r w:rsidRPr="00986AF5">
        <w:rPr>
          <w:rFonts w:ascii="Arial" w:hAnsi="Arial" w:cs="Arial"/>
          <w:sz w:val="22"/>
          <w:szCs w:val="22"/>
        </w:rPr>
        <w:t xml:space="preserve"> we are asking WI members to send in their handmade knitted hats, mittens</w:t>
      </w:r>
      <w:r w:rsidR="00906F2A">
        <w:rPr>
          <w:rFonts w:ascii="Arial" w:hAnsi="Arial" w:cs="Arial"/>
          <w:sz w:val="22"/>
          <w:szCs w:val="22"/>
        </w:rPr>
        <w:t>,</w:t>
      </w:r>
      <w:r w:rsidR="008B3EAA">
        <w:rPr>
          <w:rFonts w:ascii="Arial" w:hAnsi="Arial" w:cs="Arial"/>
          <w:sz w:val="22"/>
          <w:szCs w:val="22"/>
        </w:rPr>
        <w:t xml:space="preserve"> and</w:t>
      </w:r>
      <w:r w:rsidRPr="00986AF5">
        <w:rPr>
          <w:rFonts w:ascii="Arial" w:hAnsi="Arial" w:cs="Arial"/>
          <w:sz w:val="22"/>
          <w:szCs w:val="22"/>
        </w:rPr>
        <w:t xml:space="preserve"> gloves to County </w:t>
      </w:r>
      <w:r w:rsidR="00FB590B" w:rsidRPr="00986AF5">
        <w:rPr>
          <w:rFonts w:ascii="Arial" w:hAnsi="Arial" w:cs="Arial"/>
          <w:sz w:val="22"/>
          <w:szCs w:val="22"/>
        </w:rPr>
        <w:t>office</w:t>
      </w:r>
      <w:r w:rsidRPr="00986AF5">
        <w:rPr>
          <w:rFonts w:ascii="Arial" w:hAnsi="Arial" w:cs="Arial"/>
          <w:sz w:val="22"/>
          <w:szCs w:val="22"/>
        </w:rPr>
        <w:t xml:space="preserve"> from NOW until </w:t>
      </w:r>
      <w:r w:rsidR="0087302E" w:rsidRPr="00986AF5">
        <w:rPr>
          <w:rFonts w:ascii="Arial" w:hAnsi="Arial" w:cs="Arial"/>
          <w:sz w:val="22"/>
          <w:szCs w:val="22"/>
          <w:u w:val="single"/>
        </w:rPr>
        <w:t xml:space="preserve">Wednesday </w:t>
      </w:r>
      <w:r w:rsidR="002865A0" w:rsidRPr="00986AF5">
        <w:rPr>
          <w:rFonts w:ascii="Arial" w:hAnsi="Arial" w:cs="Arial"/>
          <w:sz w:val="22"/>
          <w:szCs w:val="22"/>
          <w:u w:val="single"/>
        </w:rPr>
        <w:t>1</w:t>
      </w:r>
      <w:r w:rsidR="0042211B" w:rsidRPr="00986AF5">
        <w:rPr>
          <w:rFonts w:ascii="Arial" w:hAnsi="Arial" w:cs="Arial"/>
          <w:sz w:val="22"/>
          <w:szCs w:val="22"/>
          <w:u w:val="single"/>
        </w:rPr>
        <w:t>6</w:t>
      </w:r>
      <w:r w:rsidRPr="00986AF5">
        <w:rPr>
          <w:rFonts w:ascii="Arial" w:hAnsi="Arial" w:cs="Arial"/>
          <w:sz w:val="22"/>
          <w:szCs w:val="22"/>
          <w:u w:val="single"/>
        </w:rPr>
        <w:t xml:space="preserve"> October</w:t>
      </w:r>
      <w:r w:rsidR="00B17623" w:rsidRPr="00986AF5">
        <w:rPr>
          <w:rFonts w:ascii="Arial" w:hAnsi="Arial" w:cs="Arial"/>
          <w:sz w:val="22"/>
          <w:szCs w:val="22"/>
          <w:u w:val="single"/>
        </w:rPr>
        <w:t xml:space="preserve"> 20</w:t>
      </w:r>
      <w:r w:rsidR="002865A0" w:rsidRPr="00986AF5">
        <w:rPr>
          <w:rFonts w:ascii="Arial" w:hAnsi="Arial" w:cs="Arial"/>
          <w:sz w:val="22"/>
          <w:szCs w:val="22"/>
          <w:u w:val="single"/>
        </w:rPr>
        <w:t>2</w:t>
      </w:r>
      <w:r w:rsidR="0042211B" w:rsidRPr="00986AF5">
        <w:rPr>
          <w:rFonts w:ascii="Arial" w:hAnsi="Arial" w:cs="Arial"/>
          <w:sz w:val="22"/>
          <w:szCs w:val="22"/>
          <w:u w:val="single"/>
        </w:rPr>
        <w:t>4</w:t>
      </w:r>
      <w:r w:rsidRPr="00986AF5">
        <w:rPr>
          <w:rFonts w:ascii="Arial" w:hAnsi="Arial" w:cs="Arial"/>
          <w:sz w:val="22"/>
          <w:szCs w:val="22"/>
        </w:rPr>
        <w:t xml:space="preserve">.  This is to support the </w:t>
      </w:r>
      <w:r w:rsidR="002263C3">
        <w:rPr>
          <w:rFonts w:ascii="Arial" w:hAnsi="Arial" w:cs="Arial"/>
          <w:sz w:val="22"/>
          <w:szCs w:val="22"/>
        </w:rPr>
        <w:t>c</w:t>
      </w:r>
      <w:r w:rsidRPr="00986AF5">
        <w:rPr>
          <w:rFonts w:ascii="Arial" w:hAnsi="Arial" w:cs="Arial"/>
          <w:sz w:val="22"/>
          <w:szCs w:val="22"/>
        </w:rPr>
        <w:t>harity in their appeal for children in</w:t>
      </w:r>
      <w:r w:rsidR="006C1516" w:rsidRPr="00986AF5">
        <w:rPr>
          <w:rFonts w:ascii="Arial" w:hAnsi="Arial" w:cs="Arial"/>
          <w:sz w:val="22"/>
          <w:szCs w:val="22"/>
        </w:rPr>
        <w:t xml:space="preserve"> </w:t>
      </w:r>
      <w:r w:rsidR="00056968" w:rsidRPr="00986AF5">
        <w:rPr>
          <w:rFonts w:ascii="Arial" w:hAnsi="Arial" w:cs="Arial"/>
          <w:sz w:val="22"/>
          <w:szCs w:val="22"/>
        </w:rPr>
        <w:t>Romania, Ukraine, Bosnia &amp; Belarus</w:t>
      </w:r>
      <w:r w:rsidR="00561C69" w:rsidRPr="00986AF5">
        <w:rPr>
          <w:rFonts w:ascii="Arial" w:hAnsi="Arial" w:cs="Arial"/>
          <w:sz w:val="22"/>
          <w:szCs w:val="22"/>
        </w:rPr>
        <w:t xml:space="preserve"> to be given </w:t>
      </w:r>
      <w:r w:rsidR="0018474F">
        <w:rPr>
          <w:rFonts w:ascii="Arial" w:hAnsi="Arial" w:cs="Arial"/>
          <w:sz w:val="22"/>
          <w:szCs w:val="22"/>
        </w:rPr>
        <w:t xml:space="preserve">as </w:t>
      </w:r>
      <w:r w:rsidR="00561C69" w:rsidRPr="00986AF5">
        <w:rPr>
          <w:rFonts w:ascii="Arial" w:hAnsi="Arial" w:cs="Arial"/>
          <w:sz w:val="22"/>
          <w:szCs w:val="22"/>
        </w:rPr>
        <w:t>a gift in time for Christmas</w:t>
      </w:r>
      <w:r w:rsidR="00056968" w:rsidRPr="00986AF5">
        <w:rPr>
          <w:rFonts w:ascii="Arial" w:hAnsi="Arial" w:cs="Arial"/>
          <w:sz w:val="22"/>
          <w:szCs w:val="22"/>
        </w:rPr>
        <w:t>.</w:t>
      </w:r>
      <w:r w:rsidR="00F455C3" w:rsidRPr="00986AF5">
        <w:rPr>
          <w:rFonts w:ascii="Arial" w:hAnsi="Arial" w:cs="Arial"/>
          <w:sz w:val="22"/>
          <w:szCs w:val="22"/>
        </w:rPr>
        <w:t xml:space="preserve"> Children’s difficult lives and circumstances are blessed by these gifts more than we </w:t>
      </w:r>
      <w:r w:rsidR="00B2473B" w:rsidRPr="00986AF5">
        <w:rPr>
          <w:rFonts w:ascii="Arial" w:hAnsi="Arial" w:cs="Arial"/>
          <w:sz w:val="22"/>
          <w:szCs w:val="22"/>
        </w:rPr>
        <w:t>can</w:t>
      </w:r>
      <w:r w:rsidR="00F455C3" w:rsidRPr="00986AF5">
        <w:rPr>
          <w:rFonts w:ascii="Arial" w:hAnsi="Arial" w:cs="Arial"/>
          <w:sz w:val="22"/>
          <w:szCs w:val="22"/>
        </w:rPr>
        <w:t xml:space="preserve"> imagine.</w:t>
      </w:r>
      <w:r w:rsidRPr="00986AF5">
        <w:rPr>
          <w:rFonts w:ascii="Arial" w:hAnsi="Arial" w:cs="Arial"/>
          <w:sz w:val="22"/>
          <w:szCs w:val="22"/>
        </w:rPr>
        <w:t xml:space="preserve"> The lorries will be leaving Britain shortly after the deadline and we need to get them to the distributor, so please be aware of the closing date</w:t>
      </w:r>
      <w:r w:rsidR="00B2473B" w:rsidRPr="00986AF5">
        <w:rPr>
          <w:rFonts w:ascii="Arial" w:hAnsi="Arial" w:cs="Arial"/>
          <w:sz w:val="22"/>
          <w:szCs w:val="22"/>
        </w:rPr>
        <w:t>!</w:t>
      </w:r>
    </w:p>
    <w:p w14:paraId="165B85D5" w14:textId="77777777" w:rsidR="0004184B" w:rsidRPr="00986AF5" w:rsidRDefault="0004184B" w:rsidP="00616B77">
      <w:pPr>
        <w:jc w:val="both"/>
        <w:rPr>
          <w:rFonts w:ascii="Arial" w:hAnsi="Arial" w:cs="Arial"/>
          <w:sz w:val="22"/>
          <w:szCs w:val="22"/>
        </w:rPr>
      </w:pPr>
    </w:p>
    <w:p w14:paraId="14357F2E" w14:textId="6E7AC0D0" w:rsidR="00F75897" w:rsidRPr="00986AF5" w:rsidRDefault="0030667D" w:rsidP="00F75897">
      <w:pPr>
        <w:jc w:val="both"/>
        <w:rPr>
          <w:rFonts w:ascii="Arial" w:hAnsi="Arial" w:cs="Arial"/>
          <w:b/>
          <w:sz w:val="22"/>
          <w:szCs w:val="22"/>
        </w:rPr>
      </w:pPr>
      <w:r w:rsidRPr="00986AF5">
        <w:rPr>
          <w:rFonts w:ascii="Arial" w:hAnsi="Arial" w:cs="Arial"/>
          <w:b/>
          <w:sz w:val="22"/>
          <w:szCs w:val="22"/>
        </w:rPr>
        <w:t>Please</w:t>
      </w:r>
      <w:r w:rsidR="00923111" w:rsidRPr="00986AF5">
        <w:rPr>
          <w:rFonts w:ascii="Arial" w:hAnsi="Arial" w:cs="Arial"/>
          <w:b/>
          <w:sz w:val="22"/>
          <w:szCs w:val="22"/>
        </w:rPr>
        <w:t xml:space="preserve"> en</w:t>
      </w:r>
      <w:r w:rsidRPr="00986AF5">
        <w:rPr>
          <w:rFonts w:ascii="Arial" w:hAnsi="Arial" w:cs="Arial"/>
          <w:b/>
          <w:sz w:val="22"/>
          <w:szCs w:val="22"/>
        </w:rPr>
        <w:t>sure that gloves are securely tied together as a pair</w:t>
      </w:r>
      <w:r w:rsidR="00C516CF" w:rsidRPr="00986AF5">
        <w:rPr>
          <w:rFonts w:ascii="Arial" w:hAnsi="Arial" w:cs="Arial"/>
          <w:b/>
          <w:sz w:val="22"/>
          <w:szCs w:val="22"/>
        </w:rPr>
        <w:t>.</w:t>
      </w:r>
      <w:r w:rsidR="00F75897" w:rsidRPr="00986AF5">
        <w:rPr>
          <w:rFonts w:ascii="Arial" w:hAnsi="Arial" w:cs="Arial"/>
          <w:b/>
          <w:sz w:val="22"/>
          <w:szCs w:val="22"/>
        </w:rPr>
        <w:t xml:space="preserve"> </w:t>
      </w:r>
      <w:r w:rsidR="007E0A5F" w:rsidRPr="00986AF5">
        <w:rPr>
          <w:rFonts w:ascii="Arial" w:hAnsi="Arial" w:cs="Arial"/>
          <w:b/>
          <w:sz w:val="22"/>
          <w:szCs w:val="22"/>
        </w:rPr>
        <w:t xml:space="preserve">NB: </w:t>
      </w:r>
      <w:proofErr w:type="gramStart"/>
      <w:r w:rsidR="007E0A5F" w:rsidRPr="00986AF5">
        <w:rPr>
          <w:rFonts w:ascii="Arial" w:hAnsi="Arial" w:cs="Arial"/>
          <w:b/>
          <w:sz w:val="22"/>
          <w:szCs w:val="22"/>
        </w:rPr>
        <w:t>N</w:t>
      </w:r>
      <w:r w:rsidR="00F75897" w:rsidRPr="00986AF5">
        <w:rPr>
          <w:rFonts w:ascii="Arial" w:hAnsi="Arial" w:cs="Arial"/>
          <w:b/>
          <w:sz w:val="22"/>
          <w:szCs w:val="22"/>
        </w:rPr>
        <w:t>o other clothing,</w:t>
      </w:r>
      <w:proofErr w:type="gramEnd"/>
      <w:r w:rsidR="00F75897" w:rsidRPr="00986AF5">
        <w:rPr>
          <w:rFonts w:ascii="Arial" w:hAnsi="Arial" w:cs="Arial"/>
          <w:b/>
          <w:sz w:val="22"/>
          <w:szCs w:val="22"/>
        </w:rPr>
        <w:t xml:space="preserve"> knitted or otherwise can be accepted due to Border Controls and transport costs.</w:t>
      </w:r>
    </w:p>
    <w:p w14:paraId="5C9A11FA" w14:textId="77777777" w:rsidR="00394C01" w:rsidRPr="00986AF5" w:rsidRDefault="00394C01" w:rsidP="00616B77">
      <w:pPr>
        <w:jc w:val="both"/>
        <w:rPr>
          <w:rFonts w:ascii="Arial" w:hAnsi="Arial" w:cs="Arial"/>
          <w:sz w:val="22"/>
          <w:szCs w:val="22"/>
        </w:rPr>
      </w:pPr>
    </w:p>
    <w:p w14:paraId="1DB09963" w14:textId="4453DC5A" w:rsidR="00394C01" w:rsidRPr="00986AF5" w:rsidRDefault="00394C01" w:rsidP="00616B77">
      <w:pPr>
        <w:jc w:val="both"/>
        <w:rPr>
          <w:rFonts w:ascii="Arial" w:hAnsi="Arial" w:cs="Arial"/>
          <w:sz w:val="22"/>
          <w:szCs w:val="22"/>
        </w:rPr>
      </w:pPr>
      <w:r w:rsidRPr="00986AF5">
        <w:rPr>
          <w:rFonts w:ascii="Arial" w:hAnsi="Arial" w:cs="Arial"/>
          <w:sz w:val="22"/>
          <w:szCs w:val="22"/>
        </w:rPr>
        <w:t>Age ranges: 2-4 years, 5-9 years, 10 and above (particularly mittens for boys over 10)</w:t>
      </w:r>
      <w:r w:rsidR="00923111" w:rsidRPr="00986AF5">
        <w:rPr>
          <w:rFonts w:ascii="Arial" w:hAnsi="Arial" w:cs="Arial"/>
          <w:sz w:val="22"/>
          <w:szCs w:val="22"/>
        </w:rPr>
        <w:t>.</w:t>
      </w:r>
    </w:p>
    <w:p w14:paraId="7829FE47" w14:textId="77777777" w:rsidR="0030667D" w:rsidRPr="00986AF5" w:rsidRDefault="0030667D" w:rsidP="00616B77">
      <w:pPr>
        <w:jc w:val="both"/>
        <w:rPr>
          <w:rFonts w:ascii="Arial" w:hAnsi="Arial" w:cs="Arial"/>
          <w:sz w:val="22"/>
          <w:szCs w:val="22"/>
        </w:rPr>
      </w:pPr>
    </w:p>
    <w:p w14:paraId="1F05CBD0" w14:textId="05C21F65" w:rsidR="00FB7950" w:rsidRPr="0062489C" w:rsidRDefault="00C516CF" w:rsidP="00616B77">
      <w:pPr>
        <w:jc w:val="both"/>
        <w:rPr>
          <w:rFonts w:ascii="Arial" w:hAnsi="Arial" w:cs="Arial"/>
          <w:sz w:val="22"/>
          <w:szCs w:val="22"/>
        </w:rPr>
      </w:pPr>
      <w:r w:rsidRPr="00986AF5">
        <w:rPr>
          <w:rFonts w:ascii="Arial" w:hAnsi="Arial" w:cs="Arial"/>
          <w:sz w:val="22"/>
          <w:szCs w:val="22"/>
        </w:rPr>
        <w:t>P</w:t>
      </w:r>
      <w:r w:rsidR="0004184B" w:rsidRPr="00986AF5">
        <w:rPr>
          <w:rFonts w:ascii="Arial" w:hAnsi="Arial" w:cs="Arial"/>
          <w:sz w:val="22"/>
          <w:szCs w:val="22"/>
        </w:rPr>
        <w:t>atterns are available on 365 SharePoint in WI Information</w:t>
      </w:r>
      <w:r w:rsidR="002B19C4" w:rsidRPr="00986AF5">
        <w:rPr>
          <w:rFonts w:ascii="Arial" w:hAnsi="Arial" w:cs="Arial"/>
          <w:sz w:val="22"/>
          <w:szCs w:val="22"/>
        </w:rPr>
        <w:t>/WI Meetings/</w:t>
      </w:r>
      <w:r w:rsidR="00540C9A" w:rsidRPr="00986AF5">
        <w:rPr>
          <w:rFonts w:ascii="Arial" w:hAnsi="Arial" w:cs="Arial"/>
          <w:sz w:val="22"/>
          <w:szCs w:val="22"/>
        </w:rPr>
        <w:t>WI Activities/Teams4U</w:t>
      </w:r>
      <w:r w:rsidR="0004184B" w:rsidRPr="00986AF5">
        <w:rPr>
          <w:rFonts w:ascii="Arial" w:hAnsi="Arial" w:cs="Arial"/>
          <w:sz w:val="22"/>
          <w:szCs w:val="22"/>
        </w:rPr>
        <w:t>, or from County Office on request.</w:t>
      </w:r>
    </w:p>
    <w:p w14:paraId="1F05CBD1" w14:textId="2B7B22AF" w:rsidR="00FB7950" w:rsidRPr="00986AF5" w:rsidRDefault="00FB7950" w:rsidP="00616B77">
      <w:pPr>
        <w:jc w:val="both"/>
        <w:rPr>
          <w:rFonts w:ascii="Arial" w:hAnsi="Arial" w:cs="Arial"/>
          <w:bCs/>
          <w:sz w:val="22"/>
          <w:szCs w:val="22"/>
        </w:rPr>
      </w:pPr>
      <w:r w:rsidRPr="00986AF5">
        <w:rPr>
          <w:rFonts w:ascii="Arial" w:hAnsi="Arial" w:cs="Arial"/>
          <w:bCs/>
          <w:sz w:val="22"/>
          <w:szCs w:val="22"/>
        </w:rPr>
        <w:t xml:space="preserve">For </w:t>
      </w:r>
      <w:r w:rsidR="001F7815" w:rsidRPr="00986AF5">
        <w:rPr>
          <w:rFonts w:ascii="Arial" w:hAnsi="Arial" w:cs="Arial"/>
          <w:bCs/>
          <w:sz w:val="22"/>
          <w:szCs w:val="22"/>
        </w:rPr>
        <w:t xml:space="preserve">further </w:t>
      </w:r>
      <w:r w:rsidRPr="00986AF5">
        <w:rPr>
          <w:rFonts w:ascii="Arial" w:hAnsi="Arial" w:cs="Arial"/>
          <w:bCs/>
          <w:sz w:val="22"/>
          <w:szCs w:val="22"/>
        </w:rPr>
        <w:t xml:space="preserve">information on the Shoe Box Appeal, </w:t>
      </w:r>
      <w:r w:rsidR="00A00037" w:rsidRPr="00986AF5">
        <w:rPr>
          <w:rFonts w:ascii="Arial" w:hAnsi="Arial" w:cs="Arial"/>
          <w:bCs/>
          <w:sz w:val="22"/>
          <w:szCs w:val="22"/>
        </w:rPr>
        <w:t xml:space="preserve">please </w:t>
      </w:r>
      <w:r w:rsidRPr="00986AF5">
        <w:rPr>
          <w:rFonts w:ascii="Arial" w:hAnsi="Arial" w:cs="Arial"/>
          <w:bCs/>
          <w:sz w:val="22"/>
          <w:szCs w:val="22"/>
        </w:rPr>
        <w:t xml:space="preserve">visit the website </w:t>
      </w:r>
      <w:r w:rsidR="00A00037" w:rsidRPr="00986AF5">
        <w:rPr>
          <w:rFonts w:ascii="Arial" w:hAnsi="Arial" w:cs="Arial"/>
          <w:bCs/>
          <w:sz w:val="22"/>
          <w:szCs w:val="22"/>
        </w:rPr>
        <w:t>teams4u.com/shoebox-appeal.</w:t>
      </w:r>
    </w:p>
    <w:p w14:paraId="05EEF352" w14:textId="77777777" w:rsidR="00A213A1" w:rsidRPr="00986AF5" w:rsidRDefault="00A213A1" w:rsidP="00616B77">
      <w:pPr>
        <w:jc w:val="both"/>
        <w:rPr>
          <w:rFonts w:ascii="Arial" w:hAnsi="Arial" w:cs="Arial"/>
          <w:bCs/>
          <w:sz w:val="22"/>
          <w:szCs w:val="22"/>
        </w:rPr>
      </w:pPr>
    </w:p>
    <w:p w14:paraId="1F05CBD2" w14:textId="5A77A7D2" w:rsidR="00FB7950" w:rsidRDefault="00FB7950" w:rsidP="00616B77">
      <w:pPr>
        <w:jc w:val="both"/>
        <w:rPr>
          <w:rFonts w:ascii="Arial" w:hAnsi="Arial" w:cs="Arial"/>
          <w:bCs/>
          <w:sz w:val="22"/>
          <w:szCs w:val="22"/>
        </w:rPr>
      </w:pPr>
      <w:r w:rsidRPr="00986AF5">
        <w:rPr>
          <w:rFonts w:ascii="Arial" w:hAnsi="Arial" w:cs="Arial"/>
          <w:bCs/>
          <w:sz w:val="22"/>
          <w:szCs w:val="22"/>
        </w:rPr>
        <w:t xml:space="preserve">On behalf of </w:t>
      </w:r>
      <w:r w:rsidR="001F7815" w:rsidRPr="00986AF5">
        <w:rPr>
          <w:rFonts w:ascii="Arial" w:hAnsi="Arial" w:cs="Arial"/>
          <w:bCs/>
          <w:sz w:val="22"/>
          <w:szCs w:val="22"/>
        </w:rPr>
        <w:t>T</w:t>
      </w:r>
      <w:r w:rsidR="00A00037" w:rsidRPr="00986AF5">
        <w:rPr>
          <w:rFonts w:ascii="Arial" w:hAnsi="Arial" w:cs="Arial"/>
          <w:bCs/>
          <w:sz w:val="22"/>
          <w:szCs w:val="22"/>
        </w:rPr>
        <w:t>eams4</w:t>
      </w:r>
      <w:r w:rsidR="001F7815" w:rsidRPr="00986AF5">
        <w:rPr>
          <w:rFonts w:ascii="Arial" w:hAnsi="Arial" w:cs="Arial"/>
          <w:bCs/>
          <w:sz w:val="22"/>
          <w:szCs w:val="22"/>
        </w:rPr>
        <w:t>U</w:t>
      </w:r>
      <w:r w:rsidR="0062489C">
        <w:rPr>
          <w:rFonts w:ascii="Arial" w:hAnsi="Arial" w:cs="Arial"/>
          <w:bCs/>
          <w:sz w:val="22"/>
          <w:szCs w:val="22"/>
        </w:rPr>
        <w:t>,</w:t>
      </w:r>
      <w:r w:rsidR="00A00037" w:rsidRPr="00986AF5">
        <w:rPr>
          <w:rFonts w:ascii="Arial" w:hAnsi="Arial" w:cs="Arial"/>
          <w:bCs/>
          <w:sz w:val="22"/>
          <w:szCs w:val="22"/>
        </w:rPr>
        <w:t xml:space="preserve"> </w:t>
      </w:r>
      <w:r w:rsidRPr="00986AF5">
        <w:rPr>
          <w:rFonts w:ascii="Arial" w:hAnsi="Arial" w:cs="Arial"/>
          <w:bCs/>
          <w:sz w:val="22"/>
          <w:szCs w:val="22"/>
        </w:rPr>
        <w:t xml:space="preserve">a big </w:t>
      </w:r>
      <w:r w:rsidR="0062489C">
        <w:rPr>
          <w:rFonts w:ascii="Arial" w:hAnsi="Arial" w:cs="Arial"/>
          <w:bCs/>
          <w:sz w:val="22"/>
          <w:szCs w:val="22"/>
        </w:rPr>
        <w:t>“</w:t>
      </w:r>
      <w:r w:rsidRPr="00986AF5">
        <w:rPr>
          <w:rFonts w:ascii="Arial" w:hAnsi="Arial" w:cs="Arial"/>
          <w:bCs/>
          <w:sz w:val="22"/>
          <w:szCs w:val="22"/>
        </w:rPr>
        <w:t>thank you</w:t>
      </w:r>
      <w:r w:rsidR="0062489C">
        <w:rPr>
          <w:rFonts w:ascii="Arial" w:hAnsi="Arial" w:cs="Arial"/>
          <w:bCs/>
          <w:sz w:val="22"/>
          <w:szCs w:val="22"/>
        </w:rPr>
        <w:t>”</w:t>
      </w:r>
      <w:r w:rsidRPr="00986AF5">
        <w:rPr>
          <w:rFonts w:ascii="Arial" w:hAnsi="Arial" w:cs="Arial"/>
          <w:bCs/>
          <w:sz w:val="22"/>
          <w:szCs w:val="22"/>
        </w:rPr>
        <w:t xml:space="preserve"> to all who knit and all who support them.  </w:t>
      </w:r>
    </w:p>
    <w:p w14:paraId="3C5B517F" w14:textId="77777777" w:rsidR="0062489C" w:rsidRDefault="0062489C" w:rsidP="00616B77">
      <w:pPr>
        <w:jc w:val="both"/>
        <w:rPr>
          <w:rFonts w:ascii="Arial" w:hAnsi="Arial" w:cs="Arial"/>
          <w:bCs/>
          <w:sz w:val="22"/>
          <w:szCs w:val="22"/>
        </w:rPr>
      </w:pPr>
    </w:p>
    <w:p w14:paraId="66C47781" w14:textId="77777777" w:rsidR="0062489C" w:rsidRDefault="0062489C" w:rsidP="00616B77">
      <w:pPr>
        <w:jc w:val="both"/>
        <w:rPr>
          <w:rFonts w:ascii="Arial" w:hAnsi="Arial" w:cs="Arial"/>
          <w:bCs/>
          <w:sz w:val="22"/>
          <w:szCs w:val="22"/>
        </w:rPr>
      </w:pPr>
    </w:p>
    <w:p w14:paraId="4213ACB3" w14:textId="77777777" w:rsidR="0062489C" w:rsidRDefault="0062489C" w:rsidP="00616B77">
      <w:pPr>
        <w:jc w:val="both"/>
        <w:rPr>
          <w:rFonts w:ascii="Arial" w:hAnsi="Arial" w:cs="Arial"/>
          <w:bCs/>
          <w:sz w:val="22"/>
          <w:szCs w:val="22"/>
        </w:rPr>
      </w:pPr>
    </w:p>
    <w:p w14:paraId="18AD1164" w14:textId="77777777" w:rsidR="0062489C" w:rsidRDefault="0062489C" w:rsidP="00616B77">
      <w:pPr>
        <w:jc w:val="both"/>
        <w:rPr>
          <w:rFonts w:ascii="Arial" w:hAnsi="Arial" w:cs="Arial"/>
          <w:bCs/>
          <w:sz w:val="22"/>
          <w:szCs w:val="22"/>
        </w:rPr>
      </w:pPr>
    </w:p>
    <w:p w14:paraId="660DCC36" w14:textId="77777777" w:rsidR="0062489C" w:rsidRDefault="0062489C" w:rsidP="00616B77">
      <w:pPr>
        <w:jc w:val="both"/>
        <w:rPr>
          <w:rFonts w:ascii="Arial" w:hAnsi="Arial" w:cs="Arial"/>
          <w:bCs/>
          <w:sz w:val="22"/>
          <w:szCs w:val="22"/>
        </w:rPr>
      </w:pPr>
    </w:p>
    <w:p w14:paraId="152895EE" w14:textId="77777777" w:rsidR="0062489C" w:rsidRPr="00986AF5" w:rsidRDefault="0062489C" w:rsidP="00616B77">
      <w:pPr>
        <w:jc w:val="both"/>
        <w:rPr>
          <w:rFonts w:ascii="Arial" w:hAnsi="Arial" w:cs="Arial"/>
          <w:bCs/>
          <w:sz w:val="22"/>
          <w:szCs w:val="22"/>
        </w:rPr>
      </w:pPr>
    </w:p>
    <w:p w14:paraId="1F05CBD3" w14:textId="77777777" w:rsidR="00FB7950" w:rsidRPr="00986AF5" w:rsidRDefault="00FB7950" w:rsidP="00FB7950">
      <w:pPr>
        <w:jc w:val="both"/>
        <w:rPr>
          <w:rFonts w:ascii="Arial" w:hAnsi="Arial" w:cs="Arial"/>
          <w:bCs/>
          <w:sz w:val="22"/>
          <w:szCs w:val="22"/>
        </w:rPr>
      </w:pPr>
    </w:p>
    <w:p w14:paraId="1F05CBED" w14:textId="77777777" w:rsidR="00600A0C" w:rsidRPr="004141C6" w:rsidRDefault="00600A0C" w:rsidP="0062489C">
      <w:pPr>
        <w:jc w:val="both"/>
        <w:rPr>
          <w:sz w:val="32"/>
          <w:szCs w:val="32"/>
        </w:rPr>
      </w:pPr>
    </w:p>
    <w:sectPr w:rsidR="00600A0C" w:rsidRPr="004141C6" w:rsidSect="00F9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50"/>
    <w:rsid w:val="000050B0"/>
    <w:rsid w:val="0004184B"/>
    <w:rsid w:val="00056968"/>
    <w:rsid w:val="000D48F8"/>
    <w:rsid w:val="001652B9"/>
    <w:rsid w:val="0018474F"/>
    <w:rsid w:val="001F7815"/>
    <w:rsid w:val="002263C3"/>
    <w:rsid w:val="0027782E"/>
    <w:rsid w:val="002865A0"/>
    <w:rsid w:val="002B19C4"/>
    <w:rsid w:val="002D3973"/>
    <w:rsid w:val="0030667D"/>
    <w:rsid w:val="00327392"/>
    <w:rsid w:val="00394C01"/>
    <w:rsid w:val="004141C6"/>
    <w:rsid w:val="0042211B"/>
    <w:rsid w:val="004A1F6A"/>
    <w:rsid w:val="00540C9A"/>
    <w:rsid w:val="00561C69"/>
    <w:rsid w:val="00596290"/>
    <w:rsid w:val="005A7DE4"/>
    <w:rsid w:val="00600A0C"/>
    <w:rsid w:val="00616B77"/>
    <w:rsid w:val="0062489C"/>
    <w:rsid w:val="006C1516"/>
    <w:rsid w:val="006D2A22"/>
    <w:rsid w:val="006F03A5"/>
    <w:rsid w:val="007072E1"/>
    <w:rsid w:val="007B67FC"/>
    <w:rsid w:val="007E0A5F"/>
    <w:rsid w:val="008664F2"/>
    <w:rsid w:val="0087302E"/>
    <w:rsid w:val="008B3EAA"/>
    <w:rsid w:val="008D3F7E"/>
    <w:rsid w:val="00906F2A"/>
    <w:rsid w:val="00923111"/>
    <w:rsid w:val="00923DB7"/>
    <w:rsid w:val="00982C63"/>
    <w:rsid w:val="00986AF5"/>
    <w:rsid w:val="00A00037"/>
    <w:rsid w:val="00A213A1"/>
    <w:rsid w:val="00A24E73"/>
    <w:rsid w:val="00A45DD0"/>
    <w:rsid w:val="00A51C44"/>
    <w:rsid w:val="00AC09B1"/>
    <w:rsid w:val="00B17623"/>
    <w:rsid w:val="00B2473B"/>
    <w:rsid w:val="00B5433B"/>
    <w:rsid w:val="00BC6593"/>
    <w:rsid w:val="00C16F5F"/>
    <w:rsid w:val="00C516CF"/>
    <w:rsid w:val="00D85D57"/>
    <w:rsid w:val="00E72FFE"/>
    <w:rsid w:val="00F455C3"/>
    <w:rsid w:val="00F75897"/>
    <w:rsid w:val="00F921CF"/>
    <w:rsid w:val="00FB590B"/>
    <w:rsid w:val="00F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CBBB"/>
  <w15:docId w15:val="{A236674D-084F-4737-919F-2E649FF9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6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cid:image008.jpg@01D40D69.E7B912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aee34feee9d2007061fa8d0e4aaedb0f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a8ce5fa577ebc67d9193c33613e173fe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CD020-1F74-4172-ABE7-792E587E7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D9E3D-E68D-41E0-9D6B-17F0F24D6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DA93F-88B8-48CF-8F7A-2A96F9B4F9E0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 Sanderson</cp:lastModifiedBy>
  <cp:revision>12</cp:revision>
  <cp:lastPrinted>2023-04-26T09:27:00Z</cp:lastPrinted>
  <dcterms:created xsi:type="dcterms:W3CDTF">2024-04-25T10:49:00Z</dcterms:created>
  <dcterms:modified xsi:type="dcterms:W3CDTF">2024-04-26T11:58:00Z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