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24" w:space="0" w:color="538135"/>
          <w:left w:val="single" w:sz="24" w:space="0" w:color="538135"/>
          <w:bottom w:val="single" w:sz="24" w:space="0" w:color="538135"/>
          <w:right w:val="single" w:sz="24" w:space="0" w:color="538135"/>
        </w:tblBorders>
        <w:tblLook w:val="04A0" w:firstRow="1" w:lastRow="0" w:firstColumn="1" w:lastColumn="0" w:noHBand="0" w:noVBand="1"/>
      </w:tblPr>
      <w:tblGrid>
        <w:gridCol w:w="3213"/>
        <w:gridCol w:w="4857"/>
        <w:gridCol w:w="1995"/>
      </w:tblGrid>
      <w:tr w:rsidR="00CE45DB" w:rsidRPr="003F00D1" w14:paraId="252551BC" w14:textId="77777777" w:rsidTr="00585749">
        <w:trPr>
          <w:jc w:val="center"/>
        </w:trPr>
        <w:tc>
          <w:tcPr>
            <w:tcW w:w="3213" w:type="dxa"/>
            <w:shd w:val="clear" w:color="auto" w:fill="auto"/>
          </w:tcPr>
          <w:p w14:paraId="517B12D7" w14:textId="58E0D20D" w:rsidR="00CE45DB" w:rsidRPr="003F00D1" w:rsidRDefault="00D450DC" w:rsidP="00974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Campaigns &amp; </w:t>
            </w:r>
            <w:r w:rsidR="003E119B">
              <w:rPr>
                <w:sz w:val="22"/>
                <w:szCs w:val="22"/>
              </w:rPr>
              <w:t>Communications Team</w:t>
            </w:r>
          </w:p>
        </w:tc>
        <w:tc>
          <w:tcPr>
            <w:tcW w:w="4857" w:type="dxa"/>
            <w:shd w:val="clear" w:color="auto" w:fill="auto"/>
          </w:tcPr>
          <w:p w14:paraId="798EA861" w14:textId="780B0A05" w:rsidR="00CE45DB" w:rsidRPr="003F00D1" w:rsidRDefault="00CE45DB" w:rsidP="00D67196">
            <w:pPr>
              <w:jc w:val="center"/>
              <w:rPr>
                <w:szCs w:val="24"/>
              </w:rPr>
            </w:pPr>
            <w:r w:rsidRPr="003F00D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0BE688EB" wp14:editId="6CE2205E">
                  <wp:extent cx="2571750" cy="352425"/>
                  <wp:effectExtent l="0" t="0" r="0" b="9525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shd w:val="clear" w:color="auto" w:fill="auto"/>
          </w:tcPr>
          <w:p w14:paraId="70DE8F1D" w14:textId="4E9BEC89" w:rsidR="00CE45DB" w:rsidRPr="003F00D1" w:rsidRDefault="00CE45DB" w:rsidP="00D67196">
            <w:pPr>
              <w:jc w:val="both"/>
              <w:rPr>
                <w:szCs w:val="24"/>
              </w:rPr>
            </w:pPr>
            <w:r w:rsidRPr="003F00D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118B50C" wp14:editId="4725DFAB">
                  <wp:extent cx="359989" cy="381000"/>
                  <wp:effectExtent l="0" t="0" r="254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61" cy="385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5DB" w:rsidRPr="003F00D1" w14:paraId="255A5614" w14:textId="77777777" w:rsidTr="00585749">
        <w:trPr>
          <w:jc w:val="center"/>
        </w:trPr>
        <w:tc>
          <w:tcPr>
            <w:tcW w:w="3213" w:type="dxa"/>
            <w:shd w:val="clear" w:color="auto" w:fill="auto"/>
          </w:tcPr>
          <w:p w14:paraId="71F9D867" w14:textId="441CEDB7" w:rsidR="00CE45DB" w:rsidRPr="00791F4D" w:rsidRDefault="00404E27" w:rsidP="00791F4D">
            <w:pPr>
              <w:jc w:val="center"/>
              <w:rPr>
                <w:rFonts w:cs="Arial"/>
                <w:szCs w:val="24"/>
              </w:rPr>
            </w:pPr>
            <w:r w:rsidRPr="009741C2">
              <w:rPr>
                <w:rFonts w:cs="Arial"/>
                <w:szCs w:val="24"/>
              </w:rPr>
              <w:t>IMPORTANT INFORMATION</w:t>
            </w:r>
          </w:p>
        </w:tc>
        <w:tc>
          <w:tcPr>
            <w:tcW w:w="6852" w:type="dxa"/>
            <w:gridSpan w:val="2"/>
            <w:shd w:val="clear" w:color="auto" w:fill="auto"/>
          </w:tcPr>
          <w:p w14:paraId="18EFCCB9" w14:textId="77777777" w:rsidR="00CE45DB" w:rsidRDefault="00CE45DB" w:rsidP="00585749">
            <w:pPr>
              <w:tabs>
                <w:tab w:val="left" w:pos="1735"/>
              </w:tabs>
              <w:rPr>
                <w:sz w:val="22"/>
                <w:szCs w:val="22"/>
              </w:rPr>
            </w:pPr>
          </w:p>
          <w:p w14:paraId="719CBF0D" w14:textId="1CC59FB9" w:rsidR="00CE45DB" w:rsidRPr="00404E27" w:rsidRDefault="00404E27" w:rsidP="00585749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RESOLUTION VOTING FORMS</w:t>
            </w:r>
          </w:p>
        </w:tc>
      </w:tr>
    </w:tbl>
    <w:p w14:paraId="71180409" w14:textId="77777777" w:rsidR="00CD6899" w:rsidRPr="00C11AB7" w:rsidRDefault="00CD6899" w:rsidP="00393C89">
      <w:pPr>
        <w:rPr>
          <w:rFonts w:cs="Arial"/>
          <w:sz w:val="20"/>
        </w:rPr>
      </w:pPr>
    </w:p>
    <w:p w14:paraId="34FC82EF" w14:textId="425C7C44" w:rsidR="00393C89" w:rsidRPr="00C11AB7" w:rsidRDefault="00393C89" w:rsidP="00393C89">
      <w:pPr>
        <w:rPr>
          <w:rFonts w:cs="Arial"/>
          <w:sz w:val="20"/>
        </w:rPr>
      </w:pPr>
      <w:r w:rsidRPr="00C11AB7">
        <w:rPr>
          <w:rFonts w:cs="Arial"/>
          <w:sz w:val="20"/>
        </w:rPr>
        <w:t xml:space="preserve">All members are invited to review the shortlist and select the resolution they support the most. The shortlist and selection slip </w:t>
      </w:r>
      <w:proofErr w:type="gramStart"/>
      <w:r w:rsidRPr="00C11AB7">
        <w:rPr>
          <w:rFonts w:cs="Arial"/>
          <w:sz w:val="20"/>
        </w:rPr>
        <w:t>is</w:t>
      </w:r>
      <w:proofErr w:type="gramEnd"/>
      <w:r w:rsidRPr="00C11AB7">
        <w:rPr>
          <w:rFonts w:cs="Arial"/>
          <w:sz w:val="20"/>
        </w:rPr>
        <w:t xml:space="preserve"> in the November issue of </w:t>
      </w:r>
      <w:r w:rsidRPr="00C11AB7">
        <w:rPr>
          <w:rFonts w:cs="Arial"/>
          <w:i/>
          <w:iCs/>
          <w:sz w:val="20"/>
        </w:rPr>
        <w:t>WI Life</w:t>
      </w:r>
      <w:r w:rsidRPr="00C11AB7">
        <w:rPr>
          <w:rFonts w:cs="Arial"/>
          <w:sz w:val="20"/>
        </w:rPr>
        <w:t>.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393C89" w:rsidRPr="00C11AB7" w14:paraId="38188D45" w14:textId="77777777" w:rsidTr="00585749">
        <w:trPr>
          <w:trHeight w:hRule="exact" w:val="567"/>
          <w:jc w:val="center"/>
        </w:trPr>
        <w:tc>
          <w:tcPr>
            <w:tcW w:w="10212" w:type="dxa"/>
            <w:shd w:val="clear" w:color="auto" w:fill="E6E6E6"/>
            <w:vAlign w:val="center"/>
          </w:tcPr>
          <w:p w14:paraId="5637DCA5" w14:textId="77777777" w:rsidR="00393C89" w:rsidRPr="00C11AB7" w:rsidRDefault="00393C89" w:rsidP="00D67196">
            <w:pPr>
              <w:rPr>
                <w:rFonts w:cs="Arial"/>
                <w:b/>
                <w:sz w:val="20"/>
              </w:rPr>
            </w:pPr>
            <w:r w:rsidRPr="00C11AB7">
              <w:rPr>
                <w:rFonts w:cs="Arial"/>
                <w:b/>
                <w:sz w:val="20"/>
              </w:rPr>
              <w:t>Title of resolution</w:t>
            </w:r>
          </w:p>
        </w:tc>
      </w:tr>
      <w:tr w:rsidR="00393C89" w:rsidRPr="00C11AB7" w14:paraId="3F21FD3A" w14:textId="77777777" w:rsidTr="00585749">
        <w:trPr>
          <w:trHeight w:val="650"/>
          <w:jc w:val="center"/>
        </w:trPr>
        <w:tc>
          <w:tcPr>
            <w:tcW w:w="10212" w:type="dxa"/>
            <w:vAlign w:val="center"/>
          </w:tcPr>
          <w:p w14:paraId="20F0560D" w14:textId="6188A3E2" w:rsidR="00393C89" w:rsidRPr="008478FE" w:rsidRDefault="00AC5AFE" w:rsidP="00D67196">
            <w:pPr>
              <w:numPr>
                <w:ilvl w:val="0"/>
                <w:numId w:val="2"/>
              </w:numPr>
              <w:rPr>
                <w:rFonts w:cs="Arial"/>
                <w:b/>
                <w:bCs/>
                <w:sz w:val="20"/>
              </w:rPr>
            </w:pPr>
            <w:r w:rsidRPr="008478FE">
              <w:rPr>
                <w:rFonts w:cs="Arial"/>
                <w:b/>
                <w:bCs/>
                <w:sz w:val="20"/>
              </w:rPr>
              <w:t>Let’s talk about incontinence</w:t>
            </w:r>
          </w:p>
        </w:tc>
      </w:tr>
      <w:tr w:rsidR="00393C89" w:rsidRPr="00C11AB7" w14:paraId="53B82C52" w14:textId="77777777" w:rsidTr="00585749">
        <w:trPr>
          <w:trHeight w:val="701"/>
          <w:jc w:val="center"/>
        </w:trPr>
        <w:tc>
          <w:tcPr>
            <w:tcW w:w="10212" w:type="dxa"/>
            <w:vAlign w:val="center"/>
          </w:tcPr>
          <w:p w14:paraId="0DD58767" w14:textId="11846BD1" w:rsidR="00393C89" w:rsidRPr="008478FE" w:rsidRDefault="00565511" w:rsidP="00D67196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8478FE">
              <w:rPr>
                <w:rFonts w:cs="Arial"/>
                <w:b/>
                <w:bCs/>
                <w:sz w:val="20"/>
              </w:rPr>
              <w:t>Bystanders can be lifesavers</w:t>
            </w:r>
          </w:p>
        </w:tc>
      </w:tr>
      <w:tr w:rsidR="00393C89" w:rsidRPr="00C11AB7" w14:paraId="3666F6F9" w14:textId="77777777" w:rsidTr="00585749">
        <w:trPr>
          <w:trHeight w:val="683"/>
          <w:jc w:val="center"/>
        </w:trPr>
        <w:tc>
          <w:tcPr>
            <w:tcW w:w="10212" w:type="dxa"/>
            <w:vAlign w:val="center"/>
          </w:tcPr>
          <w:p w14:paraId="5B891E94" w14:textId="5DA895D0" w:rsidR="00393C89" w:rsidRPr="008478FE" w:rsidRDefault="00750633" w:rsidP="00D67196">
            <w:pPr>
              <w:numPr>
                <w:ilvl w:val="0"/>
                <w:numId w:val="2"/>
              </w:numPr>
              <w:rPr>
                <w:rFonts w:cs="Arial"/>
                <w:b/>
                <w:bCs/>
                <w:sz w:val="20"/>
              </w:rPr>
            </w:pPr>
            <w:r w:rsidRPr="008478FE">
              <w:rPr>
                <w:rFonts w:cs="Arial"/>
                <w:b/>
                <w:bCs/>
                <w:sz w:val="20"/>
              </w:rPr>
              <w:t>Join the repair revolution</w:t>
            </w:r>
          </w:p>
        </w:tc>
      </w:tr>
      <w:tr w:rsidR="00393C89" w:rsidRPr="00C11AB7" w14:paraId="395ED05E" w14:textId="77777777" w:rsidTr="00585749">
        <w:trPr>
          <w:trHeight w:val="391"/>
          <w:jc w:val="center"/>
        </w:trPr>
        <w:tc>
          <w:tcPr>
            <w:tcW w:w="10212" w:type="dxa"/>
            <w:vAlign w:val="center"/>
          </w:tcPr>
          <w:p w14:paraId="271D74D1" w14:textId="77777777" w:rsidR="00393C89" w:rsidRPr="008478FE" w:rsidRDefault="00393C89" w:rsidP="00D67196">
            <w:pPr>
              <w:ind w:left="720"/>
              <w:rPr>
                <w:rFonts w:cs="Arial"/>
                <w:b/>
                <w:bCs/>
                <w:sz w:val="20"/>
              </w:rPr>
            </w:pPr>
          </w:p>
          <w:p w14:paraId="77F88A80" w14:textId="711098C5" w:rsidR="00393C89" w:rsidRPr="008478FE" w:rsidRDefault="00CB1415" w:rsidP="005501D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8478FE">
              <w:rPr>
                <w:rFonts w:ascii="Arial" w:hAnsi="Arial" w:cs="Arial"/>
                <w:b/>
                <w:bCs/>
              </w:rPr>
              <w:t xml:space="preserve">Eliminate landfill of medication packaging </w:t>
            </w:r>
          </w:p>
          <w:p w14:paraId="06D520FA" w14:textId="4D12718B" w:rsidR="00CB1415" w:rsidRPr="008478FE" w:rsidRDefault="00CB1415" w:rsidP="00D67196">
            <w:pPr>
              <w:ind w:left="720"/>
              <w:rPr>
                <w:rFonts w:cs="Arial"/>
                <w:b/>
                <w:bCs/>
                <w:sz w:val="20"/>
              </w:rPr>
            </w:pPr>
          </w:p>
        </w:tc>
      </w:tr>
    </w:tbl>
    <w:p w14:paraId="056C6CCF" w14:textId="77777777" w:rsidR="00393C89" w:rsidRPr="00C11AB7" w:rsidRDefault="00393C89" w:rsidP="00393C89">
      <w:pPr>
        <w:rPr>
          <w:rFonts w:cs="Arial"/>
          <w:sz w:val="20"/>
        </w:rPr>
      </w:pPr>
    </w:p>
    <w:p w14:paraId="2B96FFB1" w14:textId="77777777" w:rsidR="00393C89" w:rsidRPr="00C11AB7" w:rsidRDefault="00393C89" w:rsidP="00393C89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C11AB7">
        <w:rPr>
          <w:rFonts w:ascii="Arial" w:eastAsia="Times New Roman" w:hAnsi="Arial" w:cs="Arial"/>
        </w:rPr>
        <w:t>Members can submit their selections directly to their WI secretary via email or telephone.</w:t>
      </w:r>
    </w:p>
    <w:p w14:paraId="5ADBEF82" w14:textId="77777777" w:rsidR="00393C89" w:rsidRPr="00C11AB7" w:rsidRDefault="00393C89" w:rsidP="00393C89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C11AB7">
        <w:rPr>
          <w:rFonts w:ascii="Arial" w:eastAsia="Times New Roman" w:hAnsi="Arial" w:cs="Arial"/>
        </w:rPr>
        <w:t>A WI could conduct an anonymous poll at a virtual WI meeting; or</w:t>
      </w:r>
    </w:p>
    <w:p w14:paraId="42802FA2" w14:textId="77777777" w:rsidR="00393C89" w:rsidRPr="00C11AB7" w:rsidRDefault="00393C89" w:rsidP="00393C89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C11AB7">
        <w:rPr>
          <w:rFonts w:ascii="Arial" w:eastAsia="Times New Roman" w:hAnsi="Arial" w:cs="Arial"/>
        </w:rPr>
        <w:t>collect selections using electronic tools, such as via email or using a survey tool like SurveyMonkey.</w:t>
      </w:r>
    </w:p>
    <w:p w14:paraId="4AB038C9" w14:textId="77777777" w:rsidR="00393C89" w:rsidRPr="00C11AB7" w:rsidRDefault="00393C89" w:rsidP="00393C89">
      <w:pPr>
        <w:rPr>
          <w:rFonts w:cs="Arial"/>
          <w:sz w:val="20"/>
        </w:rPr>
      </w:pPr>
    </w:p>
    <w:p w14:paraId="3B28D3D9" w14:textId="3FCB6199" w:rsidR="00393C89" w:rsidRDefault="00393C89" w:rsidP="00083BC6">
      <w:pPr>
        <w:rPr>
          <w:rFonts w:cs="Arial"/>
          <w:sz w:val="20"/>
        </w:rPr>
      </w:pPr>
      <w:r w:rsidRPr="00C11AB7">
        <w:rPr>
          <w:rFonts w:cs="Arial"/>
          <w:sz w:val="20"/>
        </w:rPr>
        <w:t xml:space="preserve">Each WI should collect the votes from members and advise Federation office either via email to </w:t>
      </w:r>
      <w:r w:rsidR="00D14560">
        <w:rPr>
          <w:rFonts w:cs="Arial"/>
          <w:sz w:val="20"/>
        </w:rPr>
        <w:t>admin</w:t>
      </w:r>
      <w:r w:rsidRPr="00C11AB7">
        <w:rPr>
          <w:rFonts w:cs="Arial"/>
          <w:sz w:val="20"/>
        </w:rPr>
        <w:t xml:space="preserve">@nottswi.org.uk or by sending paper forms to Trent Bridge House, </w:t>
      </w:r>
      <w:proofErr w:type="spellStart"/>
      <w:r w:rsidRPr="00C11AB7">
        <w:rPr>
          <w:rFonts w:cs="Arial"/>
          <w:sz w:val="20"/>
        </w:rPr>
        <w:t>Beastmarket</w:t>
      </w:r>
      <w:proofErr w:type="spellEnd"/>
      <w:r w:rsidRPr="00C11AB7">
        <w:rPr>
          <w:rFonts w:cs="Arial"/>
          <w:sz w:val="20"/>
        </w:rPr>
        <w:t xml:space="preserve"> Hill, Newark on Trent, Notts NG24 1BN </w:t>
      </w:r>
      <w:r w:rsidRPr="00C11AB7">
        <w:rPr>
          <w:rFonts w:cs="Arial"/>
          <w:b/>
          <w:sz w:val="20"/>
        </w:rPr>
        <w:t xml:space="preserve">by </w:t>
      </w:r>
      <w:r w:rsidR="00D450DC">
        <w:rPr>
          <w:rFonts w:cs="Arial"/>
          <w:b/>
          <w:sz w:val="20"/>
        </w:rPr>
        <w:t>Sunday</w:t>
      </w:r>
      <w:r w:rsidRPr="00C11AB7">
        <w:rPr>
          <w:rFonts w:cs="Arial"/>
          <w:b/>
          <w:sz w:val="20"/>
        </w:rPr>
        <w:t xml:space="preserve"> </w:t>
      </w:r>
      <w:r w:rsidR="00EC1958">
        <w:rPr>
          <w:rFonts w:cs="Arial"/>
          <w:b/>
          <w:sz w:val="20"/>
        </w:rPr>
        <w:t>9</w:t>
      </w:r>
      <w:r w:rsidRPr="00C11AB7">
        <w:rPr>
          <w:rFonts w:cs="Arial"/>
          <w:b/>
          <w:sz w:val="20"/>
        </w:rPr>
        <w:t xml:space="preserve"> February 202</w:t>
      </w:r>
      <w:r w:rsidR="00EC1958">
        <w:rPr>
          <w:rFonts w:cs="Arial"/>
          <w:b/>
          <w:sz w:val="20"/>
        </w:rPr>
        <w:t>5</w:t>
      </w:r>
      <w:r w:rsidRPr="00C11AB7">
        <w:rPr>
          <w:rFonts w:cs="Arial"/>
          <w:b/>
          <w:sz w:val="20"/>
        </w:rPr>
        <w:t>.</w:t>
      </w:r>
      <w:r w:rsidR="00083BC6" w:rsidRPr="00C11AB7">
        <w:rPr>
          <w:rFonts w:cs="Arial"/>
          <w:b/>
          <w:sz w:val="20"/>
        </w:rPr>
        <w:t xml:space="preserve">   </w:t>
      </w:r>
      <w:r w:rsidRPr="00C11AB7">
        <w:rPr>
          <w:rFonts w:cs="Arial"/>
          <w:sz w:val="20"/>
        </w:rPr>
        <w:t>Any forms or emails received after this date will be considered invalid.</w:t>
      </w:r>
    </w:p>
    <w:p w14:paraId="51251209" w14:textId="77777777" w:rsidR="00585749" w:rsidRDefault="00585749" w:rsidP="00083BC6">
      <w:pPr>
        <w:rPr>
          <w:rFonts w:cs="Arial"/>
          <w:sz w:val="20"/>
        </w:rPr>
      </w:pPr>
    </w:p>
    <w:sectPr w:rsidR="00585749" w:rsidSect="00CD68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A1686"/>
    <w:multiLevelType w:val="hybridMultilevel"/>
    <w:tmpl w:val="81C4B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86BF4"/>
    <w:multiLevelType w:val="hybridMultilevel"/>
    <w:tmpl w:val="D90C5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542185">
    <w:abstractNumId w:val="0"/>
  </w:num>
  <w:num w:numId="2" w16cid:durableId="964656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89"/>
    <w:rsid w:val="00051C2D"/>
    <w:rsid w:val="00083BC6"/>
    <w:rsid w:val="00154641"/>
    <w:rsid w:val="001D015B"/>
    <w:rsid w:val="00260D6A"/>
    <w:rsid w:val="00393C89"/>
    <w:rsid w:val="003E119B"/>
    <w:rsid w:val="00404E27"/>
    <w:rsid w:val="005501D6"/>
    <w:rsid w:val="00565511"/>
    <w:rsid w:val="00585749"/>
    <w:rsid w:val="00717315"/>
    <w:rsid w:val="00750633"/>
    <w:rsid w:val="00791F4D"/>
    <w:rsid w:val="008478FE"/>
    <w:rsid w:val="0086464D"/>
    <w:rsid w:val="009741C2"/>
    <w:rsid w:val="009F0295"/>
    <w:rsid w:val="00A018EB"/>
    <w:rsid w:val="00A31994"/>
    <w:rsid w:val="00AC5AFE"/>
    <w:rsid w:val="00B75AAC"/>
    <w:rsid w:val="00B94AC0"/>
    <w:rsid w:val="00C11AB7"/>
    <w:rsid w:val="00CB1415"/>
    <w:rsid w:val="00CD6899"/>
    <w:rsid w:val="00CE45DB"/>
    <w:rsid w:val="00D14560"/>
    <w:rsid w:val="00D450DC"/>
    <w:rsid w:val="00E64F81"/>
    <w:rsid w:val="00EC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B372"/>
  <w15:chartTrackingRefBased/>
  <w15:docId w15:val="{75784698-B7BE-4297-AA40-54ED0000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C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C89"/>
    <w:pPr>
      <w:overflowPunct/>
      <w:autoSpaceDE/>
      <w:autoSpaceDN/>
      <w:adjustRightInd/>
      <w:ind w:left="720"/>
      <w:contextualSpacing/>
      <w:textAlignment w:val="auto"/>
    </w:pPr>
    <w:rPr>
      <w:rFonts w:ascii="Georgia" w:eastAsia="Calibri" w:hAnsi="Georgia" w:cs="Calibr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10a527-5153-4074-b2b6-a7bdb06d1bd0" xsi:nil="true"/>
    <lcf76f155ced4ddcb4097134ff3c332f xmlns="ac47434e-c14b-4916-8332-ad17f4f187b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45cfee74ee13fde56a7af7f439862424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d400257439054a2706886b83277a8d0d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ADBC5F-79D2-482B-9C49-52B18B9492D6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customXml/itemProps2.xml><?xml version="1.0" encoding="utf-8"?>
<ds:datastoreItem xmlns:ds="http://schemas.openxmlformats.org/officeDocument/2006/customXml" ds:itemID="{EF3FAB24-AD73-4333-92D4-2BBA7763D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527B38-6197-4624-BAB5-17711AD3C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Sanderson</dc:creator>
  <cp:keywords/>
  <dc:description/>
  <cp:lastModifiedBy>Sue Sanderson</cp:lastModifiedBy>
  <cp:revision>3</cp:revision>
  <cp:lastPrinted>2022-11-23T11:30:00Z</cp:lastPrinted>
  <dcterms:created xsi:type="dcterms:W3CDTF">2024-11-22T11:16:00Z</dcterms:created>
  <dcterms:modified xsi:type="dcterms:W3CDTF">2024-11-22T11:17:00Z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0x010100F0A3C260DBCD984B8C55E0532C720A5F</vt:lpwstr>
  </property>
  <property fmtid="{D5CDD505-2E9C-101B-9397-08002B2CF9AE}" pid="3" name="MediaServiceImageTags">
    <vt:lpwstr/>
  </property>
</Properties>
</file>